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07"/>
      </w:tblGrid>
      <w:tr w:rsidR="008C0617" w:rsidRPr="007D0F87" w14:paraId="57FCE3AA" w14:textId="77777777">
        <w:trPr>
          <w:trHeight w:val="1460"/>
        </w:trPr>
        <w:tc>
          <w:tcPr>
            <w:tcW w:w="6663" w:type="dxa"/>
          </w:tcPr>
          <w:p w14:paraId="19BAAB18" w14:textId="77777777" w:rsidR="008C0617" w:rsidRPr="007D0F87" w:rsidRDefault="008C0617">
            <w:pPr>
              <w:overflowPunct w:val="0"/>
              <w:autoSpaceDE w:val="0"/>
              <w:autoSpaceDN w:val="0"/>
              <w:adjustRightInd w:val="0"/>
              <w:rPr>
                <w:rFonts w:ascii="Arial" w:hAnsi="Arial"/>
                <w:lang w:eastAsia="en-US"/>
              </w:rPr>
            </w:pPr>
            <w:r w:rsidRPr="007D0F87">
              <w:rPr>
                <w:rFonts w:ascii="Arial" w:hAnsi="Arial"/>
                <w:noProof/>
              </w:rPr>
              <w:drawing>
                <wp:inline distT="0" distB="0" distL="0" distR="0" wp14:anchorId="5C40BE22" wp14:editId="3ACB0813">
                  <wp:extent cx="1524000" cy="914400"/>
                  <wp:effectExtent l="0" t="0" r="0" b="0"/>
                  <wp:docPr id="1" name="Picture 1" descr="DfT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T_BLK_SML_AW"/>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c>
          <w:tcPr>
            <w:tcW w:w="3107" w:type="dxa"/>
            <w:vMerge w:val="restart"/>
          </w:tcPr>
          <w:p w14:paraId="416BDBCA" w14:textId="44B7E6E6" w:rsidR="00936551" w:rsidRPr="00936551" w:rsidRDefault="00936551" w:rsidP="00936551">
            <w:pPr>
              <w:tabs>
                <w:tab w:val="left" w:pos="1080"/>
              </w:tabs>
              <w:rPr>
                <w:rFonts w:ascii="Arial" w:hAnsi="Arial" w:cs="Arial"/>
                <w:noProof/>
                <w:sz w:val="18"/>
                <w:szCs w:val="18"/>
              </w:rPr>
            </w:pPr>
            <w:r w:rsidRPr="00936551">
              <w:rPr>
                <w:rFonts w:ascii="Arial" w:hAnsi="Arial" w:cs="Arial"/>
                <w:noProof/>
                <w:sz w:val="18"/>
                <w:szCs w:val="18"/>
              </w:rPr>
              <w:t xml:space="preserve">From the </w:t>
            </w:r>
            <w:r w:rsidR="002543F6">
              <w:rPr>
                <w:rFonts w:ascii="Arial" w:hAnsi="Arial" w:cs="Arial"/>
                <w:noProof/>
                <w:sz w:val="18"/>
                <w:szCs w:val="18"/>
              </w:rPr>
              <w:t>Minister</w:t>
            </w:r>
            <w:r w:rsidR="002511FB">
              <w:rPr>
                <w:rFonts w:ascii="Arial" w:hAnsi="Arial" w:cs="Arial"/>
                <w:noProof/>
                <w:sz w:val="18"/>
                <w:szCs w:val="18"/>
              </w:rPr>
              <w:t xml:space="preserve"> of Rail</w:t>
            </w:r>
          </w:p>
          <w:p w14:paraId="06BE9790" w14:textId="52BEE674" w:rsidR="008C0617" w:rsidRPr="00936551" w:rsidRDefault="002543F6" w:rsidP="00936551">
            <w:pPr>
              <w:overflowPunct w:val="0"/>
              <w:autoSpaceDE w:val="0"/>
              <w:autoSpaceDN w:val="0"/>
              <w:adjustRightInd w:val="0"/>
              <w:rPr>
                <w:rFonts w:ascii="Arial" w:hAnsi="Arial" w:cs="Arial"/>
                <w:b/>
                <w:bCs/>
                <w:noProof/>
                <w:sz w:val="18"/>
                <w:szCs w:val="18"/>
              </w:rPr>
            </w:pPr>
            <w:r>
              <w:rPr>
                <w:rFonts w:ascii="Arial" w:hAnsi="Arial" w:cs="Arial"/>
                <w:b/>
                <w:bCs/>
                <w:noProof/>
                <w:sz w:val="18"/>
                <w:szCs w:val="18"/>
              </w:rPr>
              <w:t>Lord Hendy of Richmond</w:t>
            </w:r>
            <w:r w:rsidR="00DE16FE">
              <w:rPr>
                <w:rFonts w:ascii="Arial" w:hAnsi="Arial" w:cs="Arial"/>
                <w:b/>
                <w:bCs/>
                <w:noProof/>
                <w:sz w:val="18"/>
                <w:szCs w:val="18"/>
              </w:rPr>
              <w:t xml:space="preserve"> Hill CBE</w:t>
            </w:r>
          </w:p>
          <w:p w14:paraId="65FBBA4E" w14:textId="77777777" w:rsidR="00936551" w:rsidRPr="007D0F87" w:rsidRDefault="00936551" w:rsidP="00936551">
            <w:pPr>
              <w:overflowPunct w:val="0"/>
              <w:autoSpaceDE w:val="0"/>
              <w:autoSpaceDN w:val="0"/>
              <w:adjustRightInd w:val="0"/>
              <w:rPr>
                <w:rFonts w:ascii="Arial" w:hAnsi="Arial"/>
                <w:sz w:val="18"/>
                <w:szCs w:val="18"/>
                <w:lang w:eastAsia="en-US"/>
              </w:rPr>
            </w:pPr>
          </w:p>
          <w:p w14:paraId="58C92EED" w14:textId="77777777" w:rsidR="008C0617" w:rsidRPr="007D0F87" w:rsidRDefault="008C0617">
            <w:pPr>
              <w:overflowPunct w:val="0"/>
              <w:autoSpaceDE w:val="0"/>
              <w:autoSpaceDN w:val="0"/>
              <w:adjustRightInd w:val="0"/>
              <w:rPr>
                <w:rFonts w:ascii="Arial" w:hAnsi="Arial"/>
                <w:sz w:val="18"/>
                <w:szCs w:val="18"/>
                <w:lang w:eastAsia="en-US"/>
              </w:rPr>
            </w:pPr>
            <w:r w:rsidRPr="007D0F87">
              <w:rPr>
                <w:rFonts w:ascii="Arial" w:hAnsi="Arial"/>
                <w:sz w:val="18"/>
                <w:szCs w:val="18"/>
                <w:lang w:eastAsia="en-US"/>
              </w:rPr>
              <w:t>Great Minster House</w:t>
            </w:r>
          </w:p>
          <w:p w14:paraId="391A1C1B" w14:textId="77777777" w:rsidR="008C0617" w:rsidRPr="007D0F87" w:rsidRDefault="008C0617">
            <w:pPr>
              <w:overflowPunct w:val="0"/>
              <w:autoSpaceDE w:val="0"/>
              <w:autoSpaceDN w:val="0"/>
              <w:adjustRightInd w:val="0"/>
              <w:rPr>
                <w:rFonts w:ascii="Arial" w:hAnsi="Arial"/>
                <w:sz w:val="18"/>
                <w:szCs w:val="18"/>
                <w:lang w:eastAsia="en-US"/>
              </w:rPr>
            </w:pPr>
            <w:smartTag w:uri="urn:schemas-microsoft-com:office:smarttags" w:element="address">
              <w:smartTag w:uri="urn:schemas-microsoft-com:office:smarttags" w:element="Street">
                <w:r w:rsidRPr="007D0F87">
                  <w:rPr>
                    <w:rFonts w:ascii="Arial" w:hAnsi="Arial"/>
                    <w:sz w:val="18"/>
                    <w:szCs w:val="18"/>
                    <w:lang w:eastAsia="en-US"/>
                  </w:rPr>
                  <w:t>33 Horseferry Road</w:t>
                </w:r>
              </w:smartTag>
            </w:smartTag>
          </w:p>
          <w:p w14:paraId="39B501C3" w14:textId="77777777" w:rsidR="008C0617" w:rsidRPr="007D0F87" w:rsidRDefault="008C0617">
            <w:pPr>
              <w:overflowPunct w:val="0"/>
              <w:autoSpaceDE w:val="0"/>
              <w:autoSpaceDN w:val="0"/>
              <w:adjustRightInd w:val="0"/>
              <w:rPr>
                <w:rFonts w:ascii="Arial" w:hAnsi="Arial"/>
                <w:sz w:val="18"/>
                <w:szCs w:val="18"/>
                <w:lang w:eastAsia="en-US"/>
              </w:rPr>
            </w:pPr>
            <w:smartTag w:uri="urn:schemas-microsoft-com:office:smarttags" w:element="place">
              <w:smartTag w:uri="urn:schemas-microsoft-com:office:smarttags" w:element="City">
                <w:r w:rsidRPr="007D0F87">
                  <w:rPr>
                    <w:rFonts w:ascii="Arial" w:hAnsi="Arial"/>
                    <w:sz w:val="18"/>
                    <w:szCs w:val="18"/>
                    <w:lang w:eastAsia="en-US"/>
                  </w:rPr>
                  <w:t>London</w:t>
                </w:r>
              </w:smartTag>
            </w:smartTag>
          </w:p>
          <w:p w14:paraId="70117A64" w14:textId="77777777" w:rsidR="008C0617" w:rsidRPr="007D0F87" w:rsidRDefault="008C0617">
            <w:pPr>
              <w:overflowPunct w:val="0"/>
              <w:autoSpaceDE w:val="0"/>
              <w:autoSpaceDN w:val="0"/>
              <w:adjustRightInd w:val="0"/>
              <w:rPr>
                <w:rFonts w:ascii="Arial" w:hAnsi="Arial"/>
                <w:sz w:val="18"/>
                <w:szCs w:val="18"/>
                <w:lang w:eastAsia="en-US"/>
              </w:rPr>
            </w:pPr>
            <w:r w:rsidRPr="007D0F87">
              <w:rPr>
                <w:rFonts w:ascii="Arial" w:hAnsi="Arial"/>
                <w:sz w:val="18"/>
                <w:szCs w:val="18"/>
                <w:lang w:eastAsia="en-US"/>
              </w:rPr>
              <w:t>SW1P 4DR</w:t>
            </w:r>
          </w:p>
          <w:p w14:paraId="69914563" w14:textId="77777777" w:rsidR="008C0617" w:rsidRPr="007D0F87" w:rsidRDefault="008C0617">
            <w:pPr>
              <w:overflowPunct w:val="0"/>
              <w:autoSpaceDE w:val="0"/>
              <w:autoSpaceDN w:val="0"/>
              <w:adjustRightInd w:val="0"/>
              <w:rPr>
                <w:rFonts w:ascii="Arial" w:hAnsi="Arial"/>
                <w:smallCaps/>
                <w:sz w:val="18"/>
                <w:szCs w:val="18"/>
                <w:lang w:eastAsia="en-US"/>
              </w:rPr>
            </w:pPr>
          </w:p>
          <w:p w14:paraId="051FD8EF" w14:textId="77777777" w:rsidR="008C0617" w:rsidRPr="007D0F87" w:rsidRDefault="008C0617">
            <w:pPr>
              <w:overflowPunct w:val="0"/>
              <w:autoSpaceDE w:val="0"/>
              <w:autoSpaceDN w:val="0"/>
              <w:adjustRightInd w:val="0"/>
              <w:rPr>
                <w:rFonts w:ascii="Arial" w:hAnsi="Arial"/>
                <w:sz w:val="18"/>
                <w:szCs w:val="18"/>
                <w:lang w:eastAsia="en-US"/>
              </w:rPr>
            </w:pPr>
            <w:r w:rsidRPr="007D0F87">
              <w:rPr>
                <w:rFonts w:ascii="Arial" w:hAnsi="Arial"/>
                <w:sz w:val="18"/>
                <w:szCs w:val="18"/>
                <w:lang w:eastAsia="en-US"/>
              </w:rPr>
              <w:t xml:space="preserve">Tel: </w:t>
            </w:r>
            <w:r w:rsidRPr="007D0F87">
              <w:rPr>
                <w:rFonts w:ascii="Arial" w:hAnsi="Arial"/>
                <w:sz w:val="18"/>
                <w:szCs w:val="18"/>
                <w:lang w:val="en" w:eastAsia="en-US"/>
              </w:rPr>
              <w:t>0300 330 3000</w:t>
            </w:r>
          </w:p>
          <w:p w14:paraId="356AE4F2" w14:textId="6E034FCE" w:rsidR="0006045D" w:rsidRPr="007D0F87" w:rsidRDefault="0006045D" w:rsidP="0006045D">
            <w:pPr>
              <w:overflowPunct w:val="0"/>
              <w:autoSpaceDE w:val="0"/>
              <w:autoSpaceDN w:val="0"/>
              <w:adjustRightInd w:val="0"/>
              <w:rPr>
                <w:rFonts w:ascii="Arial" w:hAnsi="Arial"/>
                <w:sz w:val="18"/>
                <w:szCs w:val="18"/>
                <w:lang w:val="fr-FR" w:eastAsia="en-US"/>
              </w:rPr>
            </w:pPr>
            <w:r w:rsidRPr="007D0F87">
              <w:rPr>
                <w:rFonts w:ascii="Arial" w:hAnsi="Arial"/>
                <w:sz w:val="18"/>
                <w:szCs w:val="18"/>
                <w:lang w:val="fr-FR" w:eastAsia="en-US"/>
              </w:rPr>
              <w:t>E-Mail:</w:t>
            </w:r>
            <w:r w:rsidR="002511FB">
              <w:rPr>
                <w:lang w:val="fr-FR" w:eastAsia="en-US"/>
              </w:rPr>
              <w:t xml:space="preserve"> </w:t>
            </w:r>
            <w:r w:rsidR="002511FB" w:rsidRPr="002511FB">
              <w:rPr>
                <w:rFonts w:ascii="Arial" w:hAnsi="Arial"/>
                <w:sz w:val="18"/>
                <w:szCs w:val="18"/>
                <w:lang w:val="fr-FR" w:eastAsia="en-US"/>
              </w:rPr>
              <w:t>Lord.Hendy_MOS@dft.gov.uk</w:t>
            </w:r>
          </w:p>
          <w:p w14:paraId="615E3568" w14:textId="77777777" w:rsidR="008C0617" w:rsidRPr="007D0F87" w:rsidRDefault="008C0617">
            <w:pPr>
              <w:overflowPunct w:val="0"/>
              <w:autoSpaceDE w:val="0"/>
              <w:autoSpaceDN w:val="0"/>
              <w:adjustRightInd w:val="0"/>
              <w:rPr>
                <w:rFonts w:ascii="Arial" w:hAnsi="Arial"/>
                <w:smallCaps/>
                <w:sz w:val="18"/>
                <w:szCs w:val="18"/>
                <w:lang w:val="fr-FR" w:eastAsia="en-US"/>
              </w:rPr>
            </w:pPr>
          </w:p>
          <w:p w14:paraId="7633D0E9" w14:textId="77777777" w:rsidR="008C0617" w:rsidRPr="007D0F87" w:rsidRDefault="008C0617">
            <w:pPr>
              <w:overflowPunct w:val="0"/>
              <w:autoSpaceDE w:val="0"/>
              <w:autoSpaceDN w:val="0"/>
              <w:adjustRightInd w:val="0"/>
              <w:jc w:val="both"/>
              <w:rPr>
                <w:rFonts w:ascii="Arial" w:hAnsi="Arial"/>
                <w:sz w:val="18"/>
                <w:szCs w:val="18"/>
                <w:lang w:eastAsia="en-US"/>
              </w:rPr>
            </w:pPr>
            <w:r w:rsidRPr="007D0F87">
              <w:rPr>
                <w:rFonts w:ascii="Arial" w:hAnsi="Arial"/>
                <w:sz w:val="18"/>
                <w:szCs w:val="18"/>
                <w:lang w:eastAsia="en-US"/>
              </w:rPr>
              <w:t>Web site: www.gov.uk/dft</w:t>
            </w:r>
          </w:p>
          <w:p w14:paraId="3CE27DB2" w14:textId="77777777" w:rsidR="008C0617" w:rsidRPr="007D0F87" w:rsidRDefault="008C0617">
            <w:pPr>
              <w:overflowPunct w:val="0"/>
              <w:autoSpaceDE w:val="0"/>
              <w:autoSpaceDN w:val="0"/>
              <w:adjustRightInd w:val="0"/>
              <w:jc w:val="both"/>
              <w:rPr>
                <w:rFonts w:ascii="Arial" w:hAnsi="Arial"/>
                <w:lang w:eastAsia="en-US"/>
              </w:rPr>
            </w:pPr>
          </w:p>
        </w:tc>
      </w:tr>
      <w:tr w:rsidR="008C0617" w:rsidRPr="007D0F87" w14:paraId="356BE837" w14:textId="77777777">
        <w:trPr>
          <w:trHeight w:val="1188"/>
        </w:trPr>
        <w:tc>
          <w:tcPr>
            <w:tcW w:w="6663" w:type="dxa"/>
            <w:vMerge w:val="restart"/>
          </w:tcPr>
          <w:p w14:paraId="4F087B6F" w14:textId="06979DC6" w:rsidR="008C0617" w:rsidRDefault="008C0617">
            <w:pPr>
              <w:overflowPunct w:val="0"/>
              <w:autoSpaceDE w:val="0"/>
              <w:autoSpaceDN w:val="0"/>
              <w:adjustRightInd w:val="0"/>
              <w:rPr>
                <w:rFonts w:ascii="Arial" w:hAnsi="Arial"/>
                <w:sz w:val="28"/>
                <w:szCs w:val="28"/>
                <w:lang w:eastAsia="en-US"/>
              </w:rPr>
            </w:pPr>
          </w:p>
          <w:p w14:paraId="6D8270AF" w14:textId="77777777" w:rsidR="009C4A54" w:rsidRPr="007D0F87" w:rsidRDefault="009C4A54">
            <w:pPr>
              <w:overflowPunct w:val="0"/>
              <w:autoSpaceDE w:val="0"/>
              <w:autoSpaceDN w:val="0"/>
              <w:adjustRightInd w:val="0"/>
              <w:rPr>
                <w:rFonts w:ascii="Arial" w:hAnsi="Arial"/>
                <w:sz w:val="28"/>
                <w:szCs w:val="28"/>
                <w:lang w:eastAsia="en-US"/>
              </w:rPr>
            </w:pPr>
          </w:p>
          <w:p w14:paraId="6DF92036" w14:textId="7C401EE9" w:rsidR="008C0617" w:rsidRPr="007D0F87" w:rsidRDefault="008C0617">
            <w:pPr>
              <w:tabs>
                <w:tab w:val="left" w:pos="720"/>
                <w:tab w:val="center" w:pos="4153"/>
                <w:tab w:val="right" w:pos="8306"/>
              </w:tabs>
              <w:overflowPunct w:val="0"/>
              <w:autoSpaceDE w:val="0"/>
              <w:autoSpaceDN w:val="0"/>
              <w:adjustRightInd w:val="0"/>
              <w:rPr>
                <w:rFonts w:ascii="Arial" w:hAnsi="Arial"/>
                <w:sz w:val="28"/>
                <w:szCs w:val="28"/>
                <w:lang w:eastAsia="en-US"/>
              </w:rPr>
            </w:pPr>
          </w:p>
        </w:tc>
        <w:tc>
          <w:tcPr>
            <w:tcW w:w="3107" w:type="dxa"/>
            <w:vMerge/>
          </w:tcPr>
          <w:p w14:paraId="0955A371" w14:textId="77777777" w:rsidR="008C0617" w:rsidRPr="007D0F87" w:rsidRDefault="008C0617">
            <w:pPr>
              <w:tabs>
                <w:tab w:val="left" w:pos="1080"/>
              </w:tabs>
              <w:overflowPunct w:val="0"/>
              <w:autoSpaceDE w:val="0"/>
              <w:autoSpaceDN w:val="0"/>
              <w:adjustRightInd w:val="0"/>
              <w:jc w:val="right"/>
              <w:rPr>
                <w:rFonts w:ascii="Arial" w:hAnsi="Arial" w:cs="Arial"/>
                <w:noProof/>
                <w:sz w:val="18"/>
                <w:szCs w:val="18"/>
                <w:lang w:eastAsia="en-US"/>
              </w:rPr>
            </w:pPr>
          </w:p>
        </w:tc>
      </w:tr>
      <w:tr w:rsidR="008C0617" w:rsidRPr="007D0F87" w14:paraId="516B1B3C" w14:textId="77777777">
        <w:tc>
          <w:tcPr>
            <w:tcW w:w="6663" w:type="dxa"/>
            <w:vMerge/>
          </w:tcPr>
          <w:p w14:paraId="07B8485F" w14:textId="77777777" w:rsidR="008C0617" w:rsidRPr="007D0F87" w:rsidRDefault="008C0617">
            <w:pPr>
              <w:overflowPunct w:val="0"/>
              <w:autoSpaceDE w:val="0"/>
              <w:autoSpaceDN w:val="0"/>
              <w:adjustRightInd w:val="0"/>
              <w:rPr>
                <w:rFonts w:ascii="Arial" w:hAnsi="Arial"/>
                <w:lang w:eastAsia="en-US"/>
              </w:rPr>
            </w:pPr>
          </w:p>
        </w:tc>
        <w:tc>
          <w:tcPr>
            <w:tcW w:w="3107" w:type="dxa"/>
          </w:tcPr>
          <w:p w14:paraId="076EC001" w14:textId="1D02326C" w:rsidR="008C0617" w:rsidRDefault="008C0617" w:rsidP="008C0617">
            <w:pPr>
              <w:overflowPunct w:val="0"/>
              <w:autoSpaceDE w:val="0"/>
              <w:autoSpaceDN w:val="0"/>
              <w:adjustRightInd w:val="0"/>
              <w:rPr>
                <w:rFonts w:ascii="Arial" w:hAnsi="Arial"/>
                <w:sz w:val="18"/>
                <w:szCs w:val="18"/>
                <w:lang w:eastAsia="en-US"/>
              </w:rPr>
            </w:pPr>
            <w:r w:rsidRPr="007D0F87">
              <w:rPr>
                <w:rFonts w:ascii="Arial" w:hAnsi="Arial"/>
                <w:sz w:val="18"/>
                <w:szCs w:val="18"/>
                <w:lang w:eastAsia="en-US"/>
              </w:rPr>
              <w:t xml:space="preserve">Our Ref: </w:t>
            </w:r>
          </w:p>
          <w:p w14:paraId="47EC5AFB" w14:textId="558E28AB" w:rsidR="008C0617" w:rsidRPr="007D0F87" w:rsidRDefault="008C0617" w:rsidP="008C0617">
            <w:pPr>
              <w:overflowPunct w:val="0"/>
              <w:autoSpaceDE w:val="0"/>
              <w:autoSpaceDN w:val="0"/>
              <w:adjustRightInd w:val="0"/>
              <w:rPr>
                <w:rFonts w:ascii="Arial" w:hAnsi="Arial"/>
                <w:sz w:val="18"/>
                <w:szCs w:val="18"/>
                <w:lang w:eastAsia="en-US"/>
              </w:rPr>
            </w:pPr>
            <w:r w:rsidRPr="007D0F87">
              <w:rPr>
                <w:rFonts w:ascii="Arial" w:hAnsi="Arial"/>
                <w:bCs/>
                <w:sz w:val="18"/>
                <w:szCs w:val="18"/>
                <w:lang w:eastAsia="en-US"/>
              </w:rPr>
              <w:t>Your Ref:</w:t>
            </w:r>
            <w:r>
              <w:rPr>
                <w:rFonts w:ascii="Arial" w:hAnsi="Arial"/>
                <w:bCs/>
                <w:sz w:val="18"/>
                <w:szCs w:val="18"/>
                <w:lang w:eastAsia="en-US"/>
              </w:rPr>
              <w:t xml:space="preserve"> </w:t>
            </w:r>
          </w:p>
        </w:tc>
      </w:tr>
    </w:tbl>
    <w:p w14:paraId="1500B4A7" w14:textId="77777777" w:rsidR="008C0617" w:rsidRPr="007D0F87" w:rsidRDefault="008C0617" w:rsidP="008C0617">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p>
    <w:p w14:paraId="571F14B4" w14:textId="6E88B1DB" w:rsidR="008C0617" w:rsidRPr="007D0F87" w:rsidRDefault="007A46C1" w:rsidP="00B916DD">
      <w:pPr>
        <w:overflowPunct w:val="0"/>
        <w:autoSpaceDE w:val="0"/>
        <w:autoSpaceDN w:val="0"/>
        <w:adjustRightInd w:val="0"/>
        <w:spacing w:after="0" w:line="240" w:lineRule="auto"/>
        <w:jc w:val="right"/>
        <w:rPr>
          <w:rFonts w:ascii="Arial" w:eastAsia="Times New Roman" w:hAnsi="Arial" w:cs="Times New Roman"/>
          <w:kern w:val="0"/>
          <w:sz w:val="28"/>
          <w:szCs w:val="28"/>
          <w:lang w:eastAsia="en-US"/>
          <w14:ligatures w14:val="none"/>
        </w:rPr>
      </w:pPr>
      <w:r>
        <w:rPr>
          <w:rFonts w:ascii="Arial" w:eastAsia="Times New Roman" w:hAnsi="Arial" w:cs="Times New Roman"/>
          <w:kern w:val="0"/>
          <w:sz w:val="28"/>
          <w:szCs w:val="28"/>
          <w:lang w:eastAsia="en-US"/>
          <w14:ligatures w14:val="none"/>
        </w:rPr>
        <w:t xml:space="preserve"> </w:t>
      </w:r>
      <w:r w:rsidR="00DE26CC">
        <w:rPr>
          <w:rFonts w:ascii="Arial" w:eastAsia="Times New Roman" w:hAnsi="Arial" w:cs="Times New Roman"/>
          <w:kern w:val="0"/>
          <w:sz w:val="28"/>
          <w:szCs w:val="28"/>
          <w:lang w:eastAsia="en-US"/>
          <w14:ligatures w14:val="none"/>
        </w:rPr>
        <w:t>25</w:t>
      </w:r>
      <w:r w:rsidR="006F46A1">
        <w:rPr>
          <w:rFonts w:ascii="Arial" w:eastAsia="Times New Roman" w:hAnsi="Arial" w:cs="Times New Roman"/>
          <w:kern w:val="0"/>
          <w:sz w:val="28"/>
          <w:szCs w:val="28"/>
          <w:lang w:eastAsia="en-US"/>
          <w14:ligatures w14:val="none"/>
        </w:rPr>
        <w:t xml:space="preserve"> </w:t>
      </w:r>
      <w:r w:rsidR="00A41B0B">
        <w:rPr>
          <w:rFonts w:ascii="Arial" w:eastAsia="Times New Roman" w:hAnsi="Arial" w:cs="Times New Roman"/>
          <w:kern w:val="0"/>
          <w:sz w:val="28"/>
          <w:szCs w:val="28"/>
          <w:lang w:eastAsia="en-US"/>
          <w14:ligatures w14:val="none"/>
        </w:rPr>
        <w:t xml:space="preserve">March </w:t>
      </w:r>
      <w:r w:rsidR="00EA0FE0">
        <w:rPr>
          <w:rFonts w:ascii="Arial" w:eastAsia="Times New Roman" w:hAnsi="Arial" w:cs="Times New Roman"/>
          <w:kern w:val="0"/>
          <w:sz w:val="28"/>
          <w:szCs w:val="28"/>
          <w:lang w:eastAsia="en-US"/>
          <w14:ligatures w14:val="none"/>
        </w:rPr>
        <w:t>2025</w:t>
      </w:r>
    </w:p>
    <w:p w14:paraId="5E6A1368" w14:textId="77777777" w:rsidR="008C0617" w:rsidRPr="007D0F87" w:rsidRDefault="008C0617" w:rsidP="008C0617">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p>
    <w:p w14:paraId="26776AB4" w14:textId="61829E48" w:rsidR="008C0617" w:rsidRPr="007D0F87" w:rsidRDefault="008C0617" w:rsidP="008C0617">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r w:rsidRPr="007D0F87">
        <w:rPr>
          <w:rFonts w:ascii="Arial" w:eastAsia="Times New Roman" w:hAnsi="Arial" w:cs="Times New Roman"/>
          <w:kern w:val="0"/>
          <w:sz w:val="28"/>
          <w:szCs w:val="28"/>
          <w:lang w:eastAsia="en-US"/>
          <w14:ligatures w14:val="none"/>
        </w:rPr>
        <w:t xml:space="preserve">Dear </w:t>
      </w:r>
      <w:r w:rsidR="002543F6">
        <w:rPr>
          <w:rFonts w:ascii="Arial" w:eastAsia="Times New Roman" w:hAnsi="Arial" w:cs="Times New Roman"/>
          <w:kern w:val="0"/>
          <w:sz w:val="28"/>
          <w:szCs w:val="28"/>
          <w:lang w:eastAsia="en-US"/>
          <w14:ligatures w14:val="none"/>
        </w:rPr>
        <w:t>Lord Young</w:t>
      </w:r>
      <w:r w:rsidRPr="007D0F87">
        <w:rPr>
          <w:rFonts w:ascii="Arial" w:eastAsia="Times New Roman" w:hAnsi="Arial" w:cs="Times New Roman"/>
          <w:kern w:val="0"/>
          <w:sz w:val="28"/>
          <w:szCs w:val="28"/>
          <w:lang w:eastAsia="en-US"/>
          <w14:ligatures w14:val="none"/>
        </w:rPr>
        <w:t>,</w:t>
      </w:r>
    </w:p>
    <w:p w14:paraId="4E4540C6" w14:textId="77777777" w:rsidR="008C0617" w:rsidRPr="007D0F87" w:rsidRDefault="008C0617" w:rsidP="008C0617">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51D2CD69" w14:textId="7D0645EA" w:rsidR="008C0617" w:rsidRPr="007D0F87" w:rsidRDefault="008C0617" w:rsidP="008C0617">
      <w:pPr>
        <w:overflowPunct w:val="0"/>
        <w:autoSpaceDE w:val="0"/>
        <w:autoSpaceDN w:val="0"/>
        <w:adjustRightInd w:val="0"/>
        <w:spacing w:after="0" w:line="240" w:lineRule="auto"/>
        <w:rPr>
          <w:rFonts w:ascii="Arial" w:eastAsia="Times New Roman" w:hAnsi="Arial" w:cs="Times New Roman"/>
          <w:bCs/>
          <w:kern w:val="0"/>
          <w:sz w:val="28"/>
          <w:szCs w:val="28"/>
          <w:lang w:eastAsia="en-US"/>
          <w14:ligatures w14:val="none"/>
        </w:rPr>
      </w:pPr>
      <w:r w:rsidRPr="007D0F87">
        <w:rPr>
          <w:rFonts w:ascii="Arial" w:eastAsia="Times New Roman" w:hAnsi="Arial" w:cs="Times New Roman"/>
          <w:kern w:val="0"/>
          <w:sz w:val="28"/>
          <w:szCs w:val="28"/>
          <w:lang w:eastAsia="en-US"/>
          <w14:ligatures w14:val="none"/>
        </w:rPr>
        <w:t xml:space="preserve">Thank you for </w:t>
      </w:r>
      <w:r w:rsidR="002511FB">
        <w:rPr>
          <w:rFonts w:ascii="Arial" w:eastAsia="Times New Roman" w:hAnsi="Arial" w:cs="Times New Roman"/>
          <w:kern w:val="0"/>
          <w:sz w:val="28"/>
          <w:szCs w:val="28"/>
          <w:lang w:eastAsia="en-US"/>
          <w14:ligatures w14:val="none"/>
        </w:rPr>
        <w:t xml:space="preserve">raising the debate </w:t>
      </w:r>
      <w:r w:rsidR="00C52B87">
        <w:rPr>
          <w:rFonts w:ascii="Arial" w:eastAsia="Times New Roman" w:hAnsi="Arial" w:cs="Times New Roman"/>
          <w:kern w:val="0"/>
          <w:sz w:val="28"/>
          <w:szCs w:val="28"/>
          <w:lang w:eastAsia="en-US"/>
          <w14:ligatures w14:val="none"/>
        </w:rPr>
        <w:t>on 13 March</w:t>
      </w:r>
      <w:r w:rsidR="002511FB">
        <w:rPr>
          <w:rFonts w:ascii="Arial" w:eastAsia="Times New Roman" w:hAnsi="Arial" w:cs="Times New Roman"/>
          <w:kern w:val="0"/>
          <w:sz w:val="28"/>
          <w:szCs w:val="28"/>
          <w:lang w:eastAsia="en-US"/>
          <w14:ligatures w14:val="none"/>
        </w:rPr>
        <w:t xml:space="preserve"> </w:t>
      </w:r>
      <w:r w:rsidR="00C52B87" w:rsidRPr="00C52B87">
        <w:rPr>
          <w:rFonts w:ascii="Arial" w:eastAsia="Times New Roman" w:hAnsi="Arial" w:cs="Times New Roman"/>
          <w:kern w:val="0"/>
          <w:sz w:val="28"/>
          <w:szCs w:val="28"/>
          <w:lang w:eastAsia="en-US"/>
          <w14:ligatures w14:val="none"/>
        </w:rPr>
        <w:t>on plans for open access operators following the creation of Great British Railways.</w:t>
      </w:r>
      <w:r w:rsidR="00FD25E8" w:rsidRPr="33DD65BE">
        <w:rPr>
          <w:rFonts w:ascii="Arial" w:eastAsia="Times New Roman" w:hAnsi="Arial" w:cs="Times New Roman"/>
          <w:sz w:val="28"/>
          <w:szCs w:val="28"/>
          <w:lang w:eastAsia="en-US"/>
        </w:rPr>
        <w:t xml:space="preserve"> </w:t>
      </w:r>
    </w:p>
    <w:p w14:paraId="1F1F1B0D" w14:textId="77777777" w:rsidR="008C0617" w:rsidRPr="007D0F87" w:rsidRDefault="008C0617" w:rsidP="008C0617">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158F5FA2" w14:textId="62AAAAC3" w:rsidR="00677762" w:rsidRDefault="00EE5DC9" w:rsidP="00677762">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 xml:space="preserve">As </w:t>
      </w:r>
      <w:r w:rsidR="00600430">
        <w:rPr>
          <w:rFonts w:ascii="Arial" w:eastAsia="Times New Roman" w:hAnsi="Arial" w:cs="Arial"/>
          <w:kern w:val="0"/>
          <w:sz w:val="28"/>
          <w:szCs w:val="28"/>
          <w:lang w:eastAsia="en-US"/>
          <w14:ligatures w14:val="none"/>
        </w:rPr>
        <w:t>set out in</w:t>
      </w:r>
      <w:r w:rsidR="00BB4200">
        <w:rPr>
          <w:rFonts w:ascii="Arial" w:eastAsia="Times New Roman" w:hAnsi="Arial" w:cs="Arial"/>
          <w:kern w:val="0"/>
          <w:sz w:val="28"/>
          <w:szCs w:val="28"/>
          <w:lang w:eastAsia="en-US"/>
          <w14:ligatures w14:val="none"/>
        </w:rPr>
        <w:t xml:space="preserve"> the government consultation on</w:t>
      </w:r>
      <w:r w:rsidR="00754601">
        <w:rPr>
          <w:rFonts w:ascii="Arial" w:eastAsia="Times New Roman" w:hAnsi="Arial" w:cs="Arial"/>
          <w:kern w:val="0"/>
          <w:sz w:val="28"/>
          <w:szCs w:val="28"/>
          <w:lang w:eastAsia="en-US"/>
          <w14:ligatures w14:val="none"/>
        </w:rPr>
        <w:t xml:space="preserve"> delivering a </w:t>
      </w:r>
      <w:r w:rsidR="00754601">
        <w:rPr>
          <w:rFonts w:ascii="Arial" w:eastAsia="Times New Roman" w:hAnsi="Arial" w:cs="Arial"/>
          <w:i/>
          <w:iCs/>
          <w:kern w:val="0"/>
          <w:sz w:val="28"/>
          <w:szCs w:val="28"/>
          <w:lang w:eastAsia="en-US"/>
          <w14:ligatures w14:val="none"/>
        </w:rPr>
        <w:t>Railway Fit for Britain’s Future</w:t>
      </w:r>
      <w:r>
        <w:rPr>
          <w:rFonts w:ascii="Arial" w:eastAsia="Times New Roman" w:hAnsi="Arial" w:cs="Arial"/>
          <w:kern w:val="0"/>
          <w:sz w:val="28"/>
          <w:szCs w:val="28"/>
          <w:lang w:eastAsia="en-US"/>
          <w14:ligatures w14:val="none"/>
        </w:rPr>
        <w:t>, i</w:t>
      </w:r>
      <w:r w:rsidR="00DD64DA" w:rsidRPr="00DD64DA">
        <w:rPr>
          <w:rFonts w:ascii="Arial" w:eastAsia="Times New Roman" w:hAnsi="Arial" w:cs="Arial"/>
          <w:kern w:val="0"/>
          <w:sz w:val="28"/>
          <w:szCs w:val="28"/>
          <w:lang w:eastAsia="en-US"/>
          <w14:ligatures w14:val="none"/>
        </w:rPr>
        <w:t>n the right place</w:t>
      </w:r>
      <w:r w:rsidR="00754601">
        <w:rPr>
          <w:rFonts w:ascii="Arial" w:eastAsia="Times New Roman" w:hAnsi="Arial" w:cs="Arial"/>
          <w:kern w:val="0"/>
          <w:sz w:val="28"/>
          <w:szCs w:val="28"/>
          <w:lang w:eastAsia="en-US"/>
          <w14:ligatures w14:val="none"/>
        </w:rPr>
        <w:t>,</w:t>
      </w:r>
      <w:r w:rsidR="00DD64DA" w:rsidRPr="00DD64DA">
        <w:rPr>
          <w:rFonts w:ascii="Arial" w:eastAsia="Times New Roman" w:hAnsi="Arial" w:cs="Arial"/>
          <w:kern w:val="0"/>
          <w:sz w:val="28"/>
          <w:szCs w:val="28"/>
          <w:lang w:eastAsia="en-US"/>
          <w14:ligatures w14:val="none"/>
        </w:rPr>
        <w:t xml:space="preserve"> open access can </w:t>
      </w:r>
      <w:r>
        <w:rPr>
          <w:rFonts w:ascii="Arial" w:eastAsia="Times New Roman" w:hAnsi="Arial" w:cs="Arial"/>
          <w:kern w:val="0"/>
          <w:sz w:val="28"/>
          <w:szCs w:val="28"/>
          <w:lang w:eastAsia="en-US"/>
          <w14:ligatures w14:val="none"/>
        </w:rPr>
        <w:t xml:space="preserve">– and will continue to – </w:t>
      </w:r>
      <w:r w:rsidR="00DD64DA" w:rsidRPr="00DD64DA">
        <w:rPr>
          <w:rFonts w:ascii="Arial" w:eastAsia="Times New Roman" w:hAnsi="Arial" w:cs="Arial"/>
          <w:kern w:val="0"/>
          <w:sz w:val="28"/>
          <w:szCs w:val="28"/>
          <w:lang w:eastAsia="en-US"/>
          <w14:ligatures w14:val="none"/>
        </w:rPr>
        <w:t xml:space="preserve">open up new or underutilised markets and develop </w:t>
      </w:r>
      <w:r w:rsidR="000E0A76">
        <w:rPr>
          <w:rFonts w:ascii="Arial" w:eastAsia="Times New Roman" w:hAnsi="Arial" w:cs="Arial"/>
          <w:kern w:val="0"/>
          <w:sz w:val="28"/>
          <w:szCs w:val="28"/>
          <w:lang w:eastAsia="en-US"/>
          <w14:ligatures w14:val="none"/>
        </w:rPr>
        <w:t xml:space="preserve">new </w:t>
      </w:r>
      <w:r w:rsidR="00DD64DA" w:rsidRPr="00DD64DA">
        <w:rPr>
          <w:rFonts w:ascii="Arial" w:eastAsia="Times New Roman" w:hAnsi="Arial" w:cs="Arial"/>
          <w:kern w:val="0"/>
          <w:sz w:val="28"/>
          <w:szCs w:val="28"/>
          <w:lang w:eastAsia="en-US"/>
          <w14:ligatures w14:val="none"/>
        </w:rPr>
        <w:t xml:space="preserve">commercially viable propositions. However, it is also true that </w:t>
      </w:r>
      <w:r w:rsidR="00F45EB9">
        <w:rPr>
          <w:rFonts w:ascii="Arial" w:eastAsia="Times New Roman" w:hAnsi="Arial" w:cs="Arial"/>
          <w:kern w:val="0"/>
          <w:sz w:val="28"/>
          <w:szCs w:val="28"/>
          <w:lang w:eastAsia="en-US"/>
          <w14:ligatures w14:val="none"/>
        </w:rPr>
        <w:t xml:space="preserve">open access passenger services can impact performance on the </w:t>
      </w:r>
      <w:r w:rsidR="00D95D81">
        <w:rPr>
          <w:rFonts w:ascii="Arial" w:eastAsia="Times New Roman" w:hAnsi="Arial" w:cs="Arial"/>
          <w:kern w:val="0"/>
          <w:sz w:val="28"/>
          <w:szCs w:val="28"/>
          <w:lang w:eastAsia="en-US"/>
          <w14:ligatures w14:val="none"/>
        </w:rPr>
        <w:t xml:space="preserve">wider </w:t>
      </w:r>
      <w:r w:rsidR="00F45EB9">
        <w:rPr>
          <w:rFonts w:ascii="Arial" w:eastAsia="Times New Roman" w:hAnsi="Arial" w:cs="Arial"/>
          <w:kern w:val="0"/>
          <w:sz w:val="28"/>
          <w:szCs w:val="28"/>
          <w:lang w:eastAsia="en-US"/>
          <w14:ligatures w14:val="none"/>
        </w:rPr>
        <w:t xml:space="preserve">network and have significant costs to the taxpayer, including through revenue abstraction </w:t>
      </w:r>
      <w:r w:rsidR="00CE4819">
        <w:rPr>
          <w:rFonts w:ascii="Arial" w:eastAsia="Times New Roman" w:hAnsi="Arial" w:cs="Arial"/>
          <w:kern w:val="0"/>
          <w:sz w:val="28"/>
          <w:szCs w:val="28"/>
          <w:lang w:eastAsia="en-US"/>
          <w14:ligatures w14:val="none"/>
        </w:rPr>
        <w:t xml:space="preserve">from existing services. </w:t>
      </w:r>
      <w:r w:rsidR="00677762">
        <w:rPr>
          <w:rFonts w:ascii="Arial" w:eastAsia="Times New Roman" w:hAnsi="Arial" w:cs="Arial"/>
          <w:kern w:val="0"/>
          <w:sz w:val="28"/>
          <w:szCs w:val="28"/>
          <w:lang w:eastAsia="en-US"/>
          <w14:ligatures w14:val="none"/>
        </w:rPr>
        <w:t xml:space="preserve">So, it is right that in a future model, </w:t>
      </w:r>
      <w:r w:rsidR="00274846">
        <w:rPr>
          <w:rFonts w:ascii="Arial" w:eastAsia="Times New Roman" w:hAnsi="Arial" w:cs="Arial"/>
          <w:kern w:val="0"/>
          <w:sz w:val="28"/>
          <w:szCs w:val="28"/>
          <w:lang w:eastAsia="en-US"/>
          <w14:ligatures w14:val="none"/>
        </w:rPr>
        <w:t xml:space="preserve">these trade-offs </w:t>
      </w:r>
      <w:r w:rsidR="00BF6E21">
        <w:rPr>
          <w:rFonts w:ascii="Arial" w:eastAsia="Times New Roman" w:hAnsi="Arial" w:cs="Arial"/>
          <w:kern w:val="0"/>
          <w:sz w:val="28"/>
          <w:szCs w:val="28"/>
          <w:lang w:eastAsia="en-US"/>
          <w14:ligatures w14:val="none"/>
        </w:rPr>
        <w:t>are</w:t>
      </w:r>
      <w:r w:rsidR="00274846">
        <w:rPr>
          <w:rFonts w:ascii="Arial" w:eastAsia="Times New Roman" w:hAnsi="Arial" w:cs="Arial"/>
          <w:kern w:val="0"/>
          <w:sz w:val="28"/>
          <w:szCs w:val="28"/>
          <w:lang w:eastAsia="en-US"/>
          <w14:ligatures w14:val="none"/>
        </w:rPr>
        <w:t xml:space="preserve"> considered</w:t>
      </w:r>
      <w:r w:rsidR="00DD2D88">
        <w:rPr>
          <w:rFonts w:ascii="Arial" w:eastAsia="Times New Roman" w:hAnsi="Arial" w:cs="Arial"/>
          <w:kern w:val="0"/>
          <w:sz w:val="28"/>
          <w:szCs w:val="28"/>
          <w:lang w:eastAsia="en-US"/>
          <w14:ligatures w14:val="none"/>
        </w:rPr>
        <w:t xml:space="preserve"> </w:t>
      </w:r>
      <w:r w:rsidR="5B3E8009">
        <w:rPr>
          <w:rFonts w:ascii="Arial" w:eastAsia="Times New Roman" w:hAnsi="Arial" w:cs="Arial"/>
          <w:kern w:val="0"/>
          <w:sz w:val="28"/>
          <w:szCs w:val="28"/>
          <w:lang w:eastAsia="en-US"/>
          <w14:ligatures w14:val="none"/>
        </w:rPr>
        <w:t>when</w:t>
      </w:r>
      <w:r w:rsidR="00DD2D88">
        <w:rPr>
          <w:rFonts w:ascii="Arial" w:eastAsia="Times New Roman" w:hAnsi="Arial" w:cs="Arial"/>
          <w:kern w:val="0"/>
          <w:sz w:val="28"/>
          <w:szCs w:val="28"/>
          <w:lang w:eastAsia="en-US"/>
          <w14:ligatures w14:val="none"/>
        </w:rPr>
        <w:t xml:space="preserve"> making access decisions.</w:t>
      </w:r>
    </w:p>
    <w:p w14:paraId="4479F3EB" w14:textId="77777777" w:rsidR="00677762" w:rsidRDefault="00677762"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6785779" w14:textId="2040BD09" w:rsidR="000A5DB7" w:rsidRDefault="000B065A"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As I set out in the debate</w:t>
      </w:r>
      <w:r w:rsidR="00413643">
        <w:rPr>
          <w:rFonts w:ascii="Arial" w:eastAsia="Times New Roman" w:hAnsi="Arial" w:cs="Arial"/>
          <w:kern w:val="0"/>
          <w:sz w:val="28"/>
          <w:szCs w:val="28"/>
          <w:lang w:eastAsia="en-US"/>
          <w14:ligatures w14:val="none"/>
        </w:rPr>
        <w:t>,</w:t>
      </w:r>
      <w:r>
        <w:rPr>
          <w:rFonts w:ascii="Arial" w:eastAsia="Times New Roman" w:hAnsi="Arial" w:cs="Arial"/>
          <w:kern w:val="0"/>
          <w:sz w:val="28"/>
          <w:szCs w:val="28"/>
          <w:lang w:eastAsia="en-US"/>
          <w14:ligatures w14:val="none"/>
        </w:rPr>
        <w:t xml:space="preserve"> we are </w:t>
      </w:r>
      <w:r w:rsidR="00B63886">
        <w:rPr>
          <w:rFonts w:ascii="Arial" w:eastAsia="Times New Roman" w:hAnsi="Arial" w:cs="Arial"/>
          <w:kern w:val="0"/>
          <w:sz w:val="28"/>
          <w:szCs w:val="28"/>
          <w:lang w:eastAsia="en-US"/>
          <w14:ligatures w14:val="none"/>
        </w:rPr>
        <w:t>proposing fundamental reform to</w:t>
      </w:r>
      <w:r>
        <w:rPr>
          <w:rFonts w:ascii="Arial" w:eastAsia="Times New Roman" w:hAnsi="Arial" w:cs="Arial"/>
          <w:kern w:val="0"/>
          <w:sz w:val="28"/>
          <w:szCs w:val="28"/>
          <w:lang w:eastAsia="en-US"/>
          <w14:ligatures w14:val="none"/>
        </w:rPr>
        <w:t xml:space="preserve"> the access regime </w:t>
      </w:r>
      <w:r w:rsidR="00413643">
        <w:rPr>
          <w:rFonts w:ascii="Arial" w:eastAsia="Times New Roman" w:hAnsi="Arial" w:cs="Arial"/>
          <w:kern w:val="0"/>
          <w:sz w:val="28"/>
          <w:szCs w:val="28"/>
          <w:lang w:eastAsia="en-US"/>
          <w14:ligatures w14:val="none"/>
        </w:rPr>
        <w:t>to</w:t>
      </w:r>
      <w:r>
        <w:rPr>
          <w:rFonts w:ascii="Arial" w:eastAsia="Times New Roman" w:hAnsi="Arial" w:cs="Arial"/>
          <w:kern w:val="0"/>
          <w:sz w:val="28"/>
          <w:szCs w:val="28"/>
          <w:lang w:eastAsia="en-US"/>
          <w14:ligatures w14:val="none"/>
        </w:rPr>
        <w:t xml:space="preserve"> fix </w:t>
      </w:r>
      <w:r w:rsidR="003C45EA">
        <w:rPr>
          <w:rFonts w:ascii="Arial" w:eastAsia="Times New Roman" w:hAnsi="Arial" w:cs="Arial"/>
          <w:kern w:val="0"/>
          <w:sz w:val="28"/>
          <w:szCs w:val="28"/>
          <w:lang w:eastAsia="en-US"/>
          <w14:ligatures w14:val="none"/>
        </w:rPr>
        <w:t xml:space="preserve">a </w:t>
      </w:r>
      <w:r w:rsidR="003C45EA" w:rsidRPr="003C45EA">
        <w:rPr>
          <w:rFonts w:ascii="Arial" w:eastAsia="Times New Roman" w:hAnsi="Arial" w:cs="Arial"/>
          <w:kern w:val="0"/>
          <w:sz w:val="28"/>
          <w:szCs w:val="28"/>
          <w:lang w:eastAsia="en-US"/>
          <w14:ligatures w14:val="none"/>
        </w:rPr>
        <w:t>fragmented</w:t>
      </w:r>
      <w:r w:rsidR="009576EC">
        <w:rPr>
          <w:rFonts w:ascii="Arial" w:eastAsia="Times New Roman" w:hAnsi="Arial" w:cs="Arial"/>
          <w:kern w:val="0"/>
          <w:sz w:val="28"/>
          <w:szCs w:val="28"/>
          <w:lang w:eastAsia="en-US"/>
          <w14:ligatures w14:val="none"/>
        </w:rPr>
        <w:t>,</w:t>
      </w:r>
      <w:r w:rsidR="003C45EA" w:rsidRPr="003C45EA">
        <w:rPr>
          <w:rFonts w:ascii="Arial" w:eastAsia="Times New Roman" w:hAnsi="Arial" w:cs="Arial"/>
          <w:kern w:val="0"/>
          <w:sz w:val="28"/>
          <w:szCs w:val="28"/>
          <w:lang w:eastAsia="en-US"/>
          <w14:ligatures w14:val="none"/>
        </w:rPr>
        <w:t xml:space="preserve"> </w:t>
      </w:r>
      <w:r w:rsidR="009576EC">
        <w:rPr>
          <w:rFonts w:ascii="Arial" w:eastAsia="Times New Roman" w:hAnsi="Arial" w:cs="Arial"/>
          <w:kern w:val="0"/>
          <w:sz w:val="28"/>
          <w:szCs w:val="28"/>
          <w:lang w:eastAsia="en-US"/>
          <w14:ligatures w14:val="none"/>
        </w:rPr>
        <w:t>broken</w:t>
      </w:r>
      <w:r w:rsidR="003C45EA" w:rsidRPr="003C45EA">
        <w:rPr>
          <w:rFonts w:ascii="Arial" w:eastAsia="Times New Roman" w:hAnsi="Arial" w:cs="Arial"/>
          <w:kern w:val="0"/>
          <w:sz w:val="28"/>
          <w:szCs w:val="28"/>
          <w:lang w:eastAsia="en-US"/>
          <w14:ligatures w14:val="none"/>
        </w:rPr>
        <w:t xml:space="preserve"> system</w:t>
      </w:r>
      <w:r w:rsidR="003C45EA">
        <w:rPr>
          <w:rFonts w:ascii="Arial" w:eastAsia="Times New Roman" w:hAnsi="Arial" w:cs="Arial"/>
          <w:kern w:val="0"/>
          <w:sz w:val="28"/>
          <w:szCs w:val="28"/>
          <w:lang w:eastAsia="en-US"/>
          <w14:ligatures w14:val="none"/>
        </w:rPr>
        <w:t>,</w:t>
      </w:r>
      <w:r w:rsidR="003C45EA" w:rsidRPr="003C45EA">
        <w:rPr>
          <w:rFonts w:ascii="Arial" w:eastAsia="Times New Roman" w:hAnsi="Arial" w:cs="Arial"/>
          <w:kern w:val="0"/>
          <w:sz w:val="28"/>
          <w:szCs w:val="28"/>
          <w:lang w:eastAsia="en-US"/>
          <w14:ligatures w14:val="none"/>
        </w:rPr>
        <w:t xml:space="preserve"> characterised by conflicting and competing incentives, with no one party able to provide a whole-system view across both track and train.</w:t>
      </w:r>
      <w:r w:rsidR="003C45EA">
        <w:rPr>
          <w:rFonts w:ascii="Arial" w:eastAsia="Times New Roman" w:hAnsi="Arial" w:cs="Arial"/>
          <w:kern w:val="0"/>
          <w:sz w:val="28"/>
          <w:szCs w:val="28"/>
          <w:lang w:eastAsia="en-US"/>
          <w14:ligatures w14:val="none"/>
        </w:rPr>
        <w:t xml:space="preserve"> </w:t>
      </w:r>
      <w:r w:rsidR="00AC0A42" w:rsidRPr="00AC0A42">
        <w:rPr>
          <w:rFonts w:ascii="Arial" w:eastAsia="Times New Roman" w:hAnsi="Arial" w:cs="Arial"/>
          <w:kern w:val="0"/>
          <w:sz w:val="28"/>
          <w:szCs w:val="28"/>
          <w:lang w:eastAsia="en-US"/>
          <w14:ligatures w14:val="none"/>
        </w:rPr>
        <w:t xml:space="preserve">The creation of </w:t>
      </w:r>
      <w:r w:rsidR="00AC0A42">
        <w:rPr>
          <w:rFonts w:ascii="Arial" w:eastAsia="Times New Roman" w:hAnsi="Arial" w:cs="Arial"/>
          <w:kern w:val="0"/>
          <w:sz w:val="28"/>
          <w:szCs w:val="28"/>
          <w:lang w:eastAsia="en-US"/>
          <w14:ligatures w14:val="none"/>
        </w:rPr>
        <w:t>GBR</w:t>
      </w:r>
      <w:r w:rsidR="00AC0A42" w:rsidRPr="00AC0A42">
        <w:rPr>
          <w:rFonts w:ascii="Arial" w:eastAsia="Times New Roman" w:hAnsi="Arial" w:cs="Arial"/>
          <w:kern w:val="0"/>
          <w:sz w:val="28"/>
          <w:szCs w:val="28"/>
          <w:lang w:eastAsia="en-US"/>
          <w14:ligatures w14:val="none"/>
        </w:rPr>
        <w:t xml:space="preserve"> as a directing mind </w:t>
      </w:r>
      <w:r w:rsidR="002C7287">
        <w:rPr>
          <w:rFonts w:ascii="Arial" w:eastAsia="Times New Roman" w:hAnsi="Arial" w:cs="Arial"/>
          <w:kern w:val="0"/>
          <w:sz w:val="28"/>
          <w:szCs w:val="28"/>
          <w:lang w:eastAsia="en-US"/>
          <w14:ligatures w14:val="none"/>
        </w:rPr>
        <w:t xml:space="preserve">seeks to resolve this, </w:t>
      </w:r>
      <w:r w:rsidR="00AC0A42" w:rsidRPr="00AC0A42">
        <w:rPr>
          <w:rFonts w:ascii="Arial" w:eastAsia="Times New Roman" w:hAnsi="Arial" w:cs="Arial"/>
          <w:kern w:val="0"/>
          <w:sz w:val="28"/>
          <w:szCs w:val="28"/>
          <w:lang w:eastAsia="en-US"/>
          <w14:ligatures w14:val="none"/>
        </w:rPr>
        <w:t>mark</w:t>
      </w:r>
      <w:r w:rsidR="002C7287">
        <w:rPr>
          <w:rFonts w:ascii="Arial" w:eastAsia="Times New Roman" w:hAnsi="Arial" w:cs="Arial"/>
          <w:kern w:val="0"/>
          <w:sz w:val="28"/>
          <w:szCs w:val="28"/>
          <w:lang w:eastAsia="en-US"/>
          <w14:ligatures w14:val="none"/>
        </w:rPr>
        <w:t>ing</w:t>
      </w:r>
      <w:r w:rsidR="00AC0A42" w:rsidRPr="00AC0A42">
        <w:rPr>
          <w:rFonts w:ascii="Arial" w:eastAsia="Times New Roman" w:hAnsi="Arial" w:cs="Arial"/>
          <w:kern w:val="0"/>
          <w:sz w:val="28"/>
          <w:szCs w:val="28"/>
          <w:lang w:eastAsia="en-US"/>
          <w14:ligatures w14:val="none"/>
        </w:rPr>
        <w:t xml:space="preserve"> a significant shift from the model introduced in the 1990s</w:t>
      </w:r>
      <w:r w:rsidR="006E2262">
        <w:rPr>
          <w:rFonts w:ascii="Arial" w:eastAsia="Times New Roman" w:hAnsi="Arial" w:cs="Arial"/>
          <w:kern w:val="0"/>
          <w:sz w:val="28"/>
          <w:szCs w:val="28"/>
          <w:lang w:eastAsia="en-US"/>
          <w14:ligatures w14:val="none"/>
        </w:rPr>
        <w:t xml:space="preserve"> – which has failed to deliver for passengers and taxpayers for years, and particularly since the pandemic</w:t>
      </w:r>
      <w:r w:rsidR="002C7287">
        <w:rPr>
          <w:rFonts w:ascii="Arial" w:eastAsia="Times New Roman" w:hAnsi="Arial" w:cs="Arial"/>
          <w:kern w:val="0"/>
          <w:sz w:val="28"/>
          <w:szCs w:val="28"/>
          <w:lang w:eastAsia="en-US"/>
          <w14:ligatures w14:val="none"/>
        </w:rPr>
        <w:t>.</w:t>
      </w:r>
      <w:r w:rsidR="00AC0A42" w:rsidRPr="00AC0A42">
        <w:rPr>
          <w:rFonts w:ascii="Arial" w:eastAsia="Times New Roman" w:hAnsi="Arial" w:cs="Arial"/>
          <w:kern w:val="0"/>
          <w:sz w:val="28"/>
          <w:szCs w:val="28"/>
          <w:lang w:eastAsia="en-US"/>
          <w14:ligatures w14:val="none"/>
        </w:rPr>
        <w:t xml:space="preserve"> </w:t>
      </w:r>
      <w:r w:rsidR="006E2262">
        <w:rPr>
          <w:rFonts w:ascii="Arial" w:eastAsia="Times New Roman" w:hAnsi="Arial" w:cs="Arial"/>
          <w:kern w:val="0"/>
          <w:sz w:val="28"/>
          <w:szCs w:val="28"/>
          <w:lang w:eastAsia="en-US"/>
          <w14:ligatures w14:val="none"/>
        </w:rPr>
        <w:t xml:space="preserve">Our </w:t>
      </w:r>
      <w:r w:rsidR="003C45EA">
        <w:rPr>
          <w:rFonts w:ascii="Arial" w:eastAsia="Times New Roman" w:hAnsi="Arial" w:cs="Arial"/>
          <w:kern w:val="0"/>
          <w:sz w:val="28"/>
          <w:szCs w:val="28"/>
          <w:lang w:eastAsia="en-US"/>
          <w14:ligatures w14:val="none"/>
        </w:rPr>
        <w:t xml:space="preserve">reforms </w:t>
      </w:r>
      <w:r w:rsidR="002C7287">
        <w:rPr>
          <w:rFonts w:ascii="Arial" w:eastAsia="Times New Roman" w:hAnsi="Arial" w:cs="Arial"/>
          <w:kern w:val="0"/>
          <w:sz w:val="28"/>
          <w:szCs w:val="28"/>
          <w:lang w:eastAsia="en-US"/>
          <w14:ligatures w14:val="none"/>
        </w:rPr>
        <w:t>will introduce</w:t>
      </w:r>
      <w:r>
        <w:rPr>
          <w:rFonts w:ascii="Arial" w:eastAsia="Times New Roman" w:hAnsi="Arial" w:cs="Arial"/>
          <w:kern w:val="0"/>
          <w:sz w:val="28"/>
          <w:szCs w:val="28"/>
          <w:lang w:eastAsia="en-US"/>
          <w14:ligatures w14:val="none"/>
        </w:rPr>
        <w:t xml:space="preserve"> </w:t>
      </w:r>
      <w:r w:rsidR="00860681">
        <w:rPr>
          <w:rFonts w:ascii="Arial" w:eastAsia="Times New Roman" w:hAnsi="Arial" w:cs="Arial"/>
          <w:kern w:val="0"/>
          <w:sz w:val="28"/>
          <w:szCs w:val="28"/>
          <w:lang w:eastAsia="en-US"/>
          <w14:ligatures w14:val="none"/>
        </w:rPr>
        <w:t xml:space="preserve">a simpler legislative </w:t>
      </w:r>
      <w:r w:rsidR="00860681" w:rsidRPr="00311445">
        <w:rPr>
          <w:rFonts w:ascii="Arial" w:eastAsia="Times New Roman" w:hAnsi="Arial" w:cs="Arial"/>
          <w:kern w:val="0"/>
          <w:sz w:val="28"/>
          <w:szCs w:val="28"/>
          <w:lang w:eastAsia="en-US"/>
          <w14:ligatures w14:val="none"/>
        </w:rPr>
        <w:t>and contractual framework</w:t>
      </w:r>
      <w:r w:rsidR="00860681">
        <w:rPr>
          <w:rFonts w:ascii="Arial" w:eastAsia="Times New Roman" w:hAnsi="Arial" w:cs="Arial"/>
          <w:kern w:val="0"/>
          <w:sz w:val="28"/>
          <w:szCs w:val="28"/>
          <w:lang w:eastAsia="en-US"/>
          <w14:ligatures w14:val="none"/>
        </w:rPr>
        <w:t>,</w:t>
      </w:r>
      <w:r w:rsidR="00860681" w:rsidRPr="00311445">
        <w:rPr>
          <w:rFonts w:ascii="Arial" w:eastAsia="Times New Roman" w:hAnsi="Arial" w:cs="Arial"/>
          <w:kern w:val="0"/>
          <w:sz w:val="28"/>
          <w:szCs w:val="28"/>
          <w:lang w:eastAsia="en-US"/>
          <w14:ligatures w14:val="none"/>
        </w:rPr>
        <w:t xml:space="preserve"> </w:t>
      </w:r>
      <w:r w:rsidR="00860681">
        <w:rPr>
          <w:rFonts w:ascii="Arial" w:eastAsia="Times New Roman" w:hAnsi="Arial" w:cs="Arial"/>
          <w:kern w:val="0"/>
          <w:sz w:val="28"/>
          <w:szCs w:val="28"/>
          <w:lang w:eastAsia="en-US"/>
          <w14:ligatures w14:val="none"/>
        </w:rPr>
        <w:t xml:space="preserve">which will </w:t>
      </w:r>
      <w:r w:rsidR="006E2262">
        <w:rPr>
          <w:rFonts w:ascii="Arial" w:eastAsia="Times New Roman" w:hAnsi="Arial" w:cs="Arial"/>
          <w:kern w:val="0"/>
          <w:sz w:val="28"/>
          <w:szCs w:val="28"/>
          <w:lang w:eastAsia="en-US"/>
          <w14:ligatures w14:val="none"/>
        </w:rPr>
        <w:t>finally</w:t>
      </w:r>
      <w:r w:rsidR="00860681" w:rsidRPr="00311445">
        <w:rPr>
          <w:rFonts w:ascii="Arial" w:eastAsia="Times New Roman" w:hAnsi="Arial" w:cs="Arial"/>
          <w:kern w:val="0"/>
          <w:sz w:val="28"/>
          <w:szCs w:val="28"/>
          <w:lang w:eastAsia="en-US"/>
          <w14:ligatures w14:val="none"/>
        </w:rPr>
        <w:t xml:space="preserve"> enabl</w:t>
      </w:r>
      <w:r w:rsidR="006E2262">
        <w:rPr>
          <w:rFonts w:ascii="Arial" w:eastAsia="Times New Roman" w:hAnsi="Arial" w:cs="Arial"/>
          <w:kern w:val="0"/>
          <w:sz w:val="28"/>
          <w:szCs w:val="28"/>
          <w:lang w:eastAsia="en-US"/>
          <w14:ligatures w14:val="none"/>
        </w:rPr>
        <w:t>e</w:t>
      </w:r>
      <w:r w:rsidR="00860681" w:rsidRPr="00311445">
        <w:rPr>
          <w:rFonts w:ascii="Arial" w:eastAsia="Times New Roman" w:hAnsi="Arial" w:cs="Arial"/>
          <w:kern w:val="0"/>
          <w:sz w:val="28"/>
          <w:szCs w:val="28"/>
          <w:lang w:eastAsia="en-US"/>
          <w14:ligatures w14:val="none"/>
        </w:rPr>
        <w:t xml:space="preserve"> decision-making on access</w:t>
      </w:r>
      <w:r w:rsidR="006E2262">
        <w:rPr>
          <w:rFonts w:ascii="Arial" w:eastAsia="Times New Roman" w:hAnsi="Arial" w:cs="Arial"/>
          <w:kern w:val="0"/>
          <w:sz w:val="28"/>
          <w:szCs w:val="28"/>
          <w:lang w:eastAsia="en-US"/>
          <w14:ligatures w14:val="none"/>
        </w:rPr>
        <w:t xml:space="preserve"> to be strategic: led by what </w:t>
      </w:r>
      <w:proofErr w:type="gramStart"/>
      <w:r w:rsidR="006E2262">
        <w:rPr>
          <w:rFonts w:ascii="Arial" w:eastAsia="Times New Roman" w:hAnsi="Arial" w:cs="Arial"/>
          <w:kern w:val="0"/>
          <w:sz w:val="28"/>
          <w:szCs w:val="28"/>
          <w:lang w:eastAsia="en-US"/>
          <w14:ligatures w14:val="none"/>
        </w:rPr>
        <w:t>is the best use of the network at all times</w:t>
      </w:r>
      <w:proofErr w:type="gramEnd"/>
      <w:r w:rsidR="006E2262">
        <w:rPr>
          <w:rFonts w:ascii="Arial" w:eastAsia="Times New Roman" w:hAnsi="Arial" w:cs="Arial"/>
          <w:kern w:val="0"/>
          <w:sz w:val="28"/>
          <w:szCs w:val="28"/>
          <w:lang w:eastAsia="en-US"/>
          <w14:ligatures w14:val="none"/>
        </w:rPr>
        <w:t>. Taking a strategic approach rather than the current patchwork one</w:t>
      </w:r>
      <w:r w:rsidR="00024E98">
        <w:rPr>
          <w:rFonts w:ascii="Arial" w:eastAsia="Times New Roman" w:hAnsi="Arial" w:cs="Arial"/>
          <w:kern w:val="0"/>
          <w:sz w:val="28"/>
          <w:szCs w:val="28"/>
          <w:lang w:eastAsia="en-US"/>
          <w14:ligatures w14:val="none"/>
        </w:rPr>
        <w:t xml:space="preserve"> –</w:t>
      </w:r>
      <w:r w:rsidR="006E2262">
        <w:rPr>
          <w:rFonts w:ascii="Arial" w:eastAsia="Times New Roman" w:hAnsi="Arial" w:cs="Arial"/>
          <w:kern w:val="0"/>
          <w:sz w:val="28"/>
          <w:szCs w:val="28"/>
          <w:lang w:eastAsia="en-US"/>
          <w14:ligatures w14:val="none"/>
        </w:rPr>
        <w:t xml:space="preserve">where no one </w:t>
      </w:r>
      <w:r w:rsidR="00024E98">
        <w:rPr>
          <w:rFonts w:ascii="Arial" w:eastAsia="Times New Roman" w:hAnsi="Arial" w:cs="Arial"/>
          <w:kern w:val="0"/>
          <w:sz w:val="28"/>
          <w:szCs w:val="28"/>
          <w:lang w:eastAsia="en-US"/>
          <w14:ligatures w14:val="none"/>
        </w:rPr>
        <w:t>i</w:t>
      </w:r>
      <w:r w:rsidR="006E2262">
        <w:rPr>
          <w:rFonts w:ascii="Arial" w:eastAsia="Times New Roman" w:hAnsi="Arial" w:cs="Arial"/>
          <w:kern w:val="0"/>
          <w:sz w:val="28"/>
          <w:szCs w:val="28"/>
          <w:lang w:eastAsia="en-US"/>
          <w14:ligatures w14:val="none"/>
        </w:rPr>
        <w:t>s ultimately accountable for the delivery of good outcomes</w:t>
      </w:r>
      <w:r w:rsidR="00024E98">
        <w:rPr>
          <w:rFonts w:ascii="Arial" w:eastAsia="Times New Roman" w:hAnsi="Arial" w:cs="Arial"/>
          <w:kern w:val="0"/>
          <w:sz w:val="28"/>
          <w:szCs w:val="28"/>
          <w:lang w:eastAsia="en-US"/>
          <w14:ligatures w14:val="none"/>
        </w:rPr>
        <w:t xml:space="preserve"> –</w:t>
      </w:r>
      <w:r w:rsidR="006E2262">
        <w:rPr>
          <w:rFonts w:ascii="Arial" w:eastAsia="Times New Roman" w:hAnsi="Arial" w:cs="Arial"/>
          <w:kern w:val="0"/>
          <w:sz w:val="28"/>
          <w:szCs w:val="28"/>
          <w:lang w:eastAsia="en-US"/>
          <w14:ligatures w14:val="none"/>
        </w:rPr>
        <w:t xml:space="preserve">will also remove barriers to growth and increase </w:t>
      </w:r>
      <w:r w:rsidR="00860681" w:rsidRPr="00311445">
        <w:rPr>
          <w:rFonts w:ascii="Arial" w:eastAsia="Times New Roman" w:hAnsi="Arial" w:cs="Arial"/>
          <w:kern w:val="0"/>
          <w:sz w:val="28"/>
          <w:szCs w:val="28"/>
          <w:lang w:eastAsia="en-US"/>
          <w14:ligatures w14:val="none"/>
        </w:rPr>
        <w:t>stability and predictability</w:t>
      </w:r>
      <w:r w:rsidR="00024E98">
        <w:rPr>
          <w:rFonts w:ascii="Arial" w:eastAsia="Times New Roman" w:hAnsi="Arial" w:cs="Arial"/>
          <w:kern w:val="0"/>
          <w:sz w:val="28"/>
          <w:szCs w:val="28"/>
          <w:lang w:eastAsia="en-US"/>
          <w14:ligatures w14:val="none"/>
        </w:rPr>
        <w:t xml:space="preserve">; </w:t>
      </w:r>
      <w:r w:rsidR="006E2262">
        <w:rPr>
          <w:rFonts w:ascii="Arial" w:eastAsia="Times New Roman" w:hAnsi="Arial" w:cs="Arial"/>
          <w:kern w:val="0"/>
          <w:sz w:val="28"/>
          <w:szCs w:val="28"/>
          <w:lang w:eastAsia="en-US"/>
          <w14:ligatures w14:val="none"/>
        </w:rPr>
        <w:t xml:space="preserve">benefitting our important </w:t>
      </w:r>
      <w:r w:rsidR="00024E98">
        <w:rPr>
          <w:rFonts w:ascii="Arial" w:eastAsia="Times New Roman" w:hAnsi="Arial" w:cs="Arial"/>
          <w:kern w:val="0"/>
          <w:sz w:val="28"/>
          <w:szCs w:val="28"/>
          <w:lang w:eastAsia="en-US"/>
          <w14:ligatures w14:val="none"/>
        </w:rPr>
        <w:t>open access</w:t>
      </w:r>
      <w:r w:rsidR="006E2262">
        <w:rPr>
          <w:rFonts w:ascii="Arial" w:eastAsia="Times New Roman" w:hAnsi="Arial" w:cs="Arial"/>
          <w:kern w:val="0"/>
          <w:sz w:val="28"/>
          <w:szCs w:val="28"/>
          <w:lang w:eastAsia="en-US"/>
          <w14:ligatures w14:val="none"/>
        </w:rPr>
        <w:t xml:space="preserve"> sector amongst others.</w:t>
      </w:r>
    </w:p>
    <w:p w14:paraId="606A58F7" w14:textId="77777777" w:rsidR="00413643" w:rsidRDefault="00413643"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44120FBD" w14:textId="40390DEF" w:rsidR="004302B1" w:rsidRDefault="00817B0B"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To be successful</w:t>
      </w:r>
      <w:r w:rsidR="006E2262">
        <w:rPr>
          <w:rFonts w:ascii="Arial" w:eastAsia="Times New Roman" w:hAnsi="Arial" w:cs="Arial"/>
          <w:kern w:val="0"/>
          <w:sz w:val="28"/>
          <w:szCs w:val="28"/>
          <w:lang w:eastAsia="en-US"/>
          <w14:ligatures w14:val="none"/>
        </w:rPr>
        <w:t>,</w:t>
      </w:r>
      <w:r>
        <w:rPr>
          <w:rFonts w:ascii="Arial" w:eastAsia="Times New Roman" w:hAnsi="Arial" w:cs="Arial"/>
          <w:kern w:val="0"/>
          <w:sz w:val="28"/>
          <w:szCs w:val="28"/>
          <w:lang w:eastAsia="en-US"/>
          <w14:ligatures w14:val="none"/>
        </w:rPr>
        <w:t xml:space="preserve"> </w:t>
      </w:r>
      <w:r w:rsidR="003F2093" w:rsidRPr="5AE3502D">
        <w:rPr>
          <w:rFonts w:ascii="Arial" w:eastAsia="Times New Roman" w:hAnsi="Arial" w:cs="Arial"/>
          <w:sz w:val="28"/>
          <w:szCs w:val="28"/>
          <w:lang w:eastAsia="en-US"/>
        </w:rPr>
        <w:t xml:space="preserve">it is </w:t>
      </w:r>
      <w:r w:rsidR="006E2262">
        <w:rPr>
          <w:rFonts w:ascii="Arial" w:eastAsia="Times New Roman" w:hAnsi="Arial" w:cs="Arial"/>
          <w:sz w:val="28"/>
          <w:szCs w:val="28"/>
          <w:lang w:eastAsia="en-US"/>
        </w:rPr>
        <w:t xml:space="preserve">of course </w:t>
      </w:r>
      <w:r w:rsidR="003F2093" w:rsidRPr="5AE3502D">
        <w:rPr>
          <w:rFonts w:ascii="Arial" w:eastAsia="Times New Roman" w:hAnsi="Arial" w:cs="Arial"/>
          <w:sz w:val="28"/>
          <w:szCs w:val="28"/>
          <w:lang w:eastAsia="en-US"/>
        </w:rPr>
        <w:t>essential</w:t>
      </w:r>
      <w:r w:rsidRPr="5AE3502D">
        <w:rPr>
          <w:rFonts w:ascii="Arial" w:eastAsia="Times New Roman" w:hAnsi="Arial" w:cs="Arial"/>
          <w:sz w:val="28"/>
          <w:szCs w:val="28"/>
          <w:lang w:eastAsia="en-US"/>
        </w:rPr>
        <w:t xml:space="preserve"> </w:t>
      </w:r>
      <w:r w:rsidR="44F37CA5" w:rsidRPr="3B89FF9B">
        <w:rPr>
          <w:rFonts w:ascii="Arial" w:eastAsia="Times New Roman" w:hAnsi="Arial" w:cs="Arial"/>
          <w:sz w:val="28"/>
          <w:szCs w:val="28"/>
          <w:lang w:eastAsia="en-US"/>
        </w:rPr>
        <w:t xml:space="preserve">that </w:t>
      </w:r>
      <w:r>
        <w:rPr>
          <w:rFonts w:ascii="Arial" w:eastAsia="Times New Roman" w:hAnsi="Arial" w:cs="Arial"/>
          <w:kern w:val="0"/>
          <w:sz w:val="28"/>
          <w:szCs w:val="28"/>
          <w:lang w:eastAsia="en-US"/>
          <w14:ligatures w14:val="none"/>
        </w:rPr>
        <w:t>the new model provide</w:t>
      </w:r>
      <w:r w:rsidR="00C45A89" w:rsidRPr="5AE3502D">
        <w:rPr>
          <w:rFonts w:ascii="Arial" w:eastAsia="Times New Roman" w:hAnsi="Arial" w:cs="Arial"/>
          <w:sz w:val="28"/>
          <w:szCs w:val="28"/>
          <w:lang w:eastAsia="en-US"/>
        </w:rPr>
        <w:t>s</w:t>
      </w:r>
      <w:r>
        <w:rPr>
          <w:rFonts w:ascii="Arial" w:eastAsia="Times New Roman" w:hAnsi="Arial" w:cs="Arial"/>
          <w:kern w:val="0"/>
          <w:sz w:val="28"/>
          <w:szCs w:val="28"/>
          <w:lang w:eastAsia="en-US"/>
          <w14:ligatures w14:val="none"/>
        </w:rPr>
        <w:t xml:space="preserve"> sufficient </w:t>
      </w:r>
      <w:r w:rsidR="009939DB">
        <w:rPr>
          <w:rFonts w:ascii="Arial" w:eastAsia="Times New Roman" w:hAnsi="Arial" w:cs="Arial"/>
          <w:kern w:val="0"/>
          <w:sz w:val="28"/>
          <w:szCs w:val="28"/>
          <w:lang w:eastAsia="en-US"/>
          <w14:ligatures w14:val="none"/>
        </w:rPr>
        <w:t xml:space="preserve">safeguards </w:t>
      </w:r>
      <w:r w:rsidR="00F80EAB">
        <w:rPr>
          <w:rFonts w:ascii="Arial" w:eastAsia="Times New Roman" w:hAnsi="Arial" w:cs="Arial"/>
          <w:kern w:val="0"/>
          <w:sz w:val="28"/>
          <w:szCs w:val="28"/>
          <w:lang w:eastAsia="en-US"/>
          <w14:ligatures w14:val="none"/>
        </w:rPr>
        <w:t xml:space="preserve">to </w:t>
      </w:r>
      <w:r w:rsidR="00E41AF6">
        <w:rPr>
          <w:rFonts w:ascii="Arial" w:eastAsia="Times New Roman" w:hAnsi="Arial" w:cs="Arial"/>
          <w:kern w:val="0"/>
          <w:sz w:val="28"/>
          <w:szCs w:val="28"/>
          <w:lang w:eastAsia="en-US"/>
          <w14:ligatures w14:val="none"/>
        </w:rPr>
        <w:t xml:space="preserve">ensure fairness and </w:t>
      </w:r>
      <w:r w:rsidR="00533A4F">
        <w:rPr>
          <w:rFonts w:ascii="Arial" w:eastAsia="Times New Roman" w:hAnsi="Arial" w:cs="Arial"/>
          <w:kern w:val="0"/>
          <w:sz w:val="28"/>
          <w:szCs w:val="28"/>
          <w:lang w:eastAsia="en-US"/>
          <w14:ligatures w14:val="none"/>
        </w:rPr>
        <w:t xml:space="preserve">protect the interests of </w:t>
      </w:r>
      <w:r w:rsidR="006E2262">
        <w:rPr>
          <w:rFonts w:ascii="Arial" w:eastAsia="Times New Roman" w:hAnsi="Arial" w:cs="Arial"/>
          <w:kern w:val="0"/>
          <w:sz w:val="28"/>
          <w:szCs w:val="28"/>
          <w:lang w:eastAsia="en-US"/>
          <w14:ligatures w14:val="none"/>
        </w:rPr>
        <w:t xml:space="preserve">all </w:t>
      </w:r>
      <w:r w:rsidR="00533A4F">
        <w:rPr>
          <w:rFonts w:ascii="Arial" w:eastAsia="Times New Roman" w:hAnsi="Arial" w:cs="Arial"/>
          <w:kern w:val="0"/>
          <w:sz w:val="28"/>
          <w:szCs w:val="28"/>
          <w:lang w:eastAsia="en-US"/>
          <w14:ligatures w14:val="none"/>
        </w:rPr>
        <w:t xml:space="preserve">parties </w:t>
      </w:r>
      <w:r w:rsidR="004D4977" w:rsidRPr="5AE3502D">
        <w:rPr>
          <w:rFonts w:ascii="Arial" w:eastAsia="Times New Roman" w:hAnsi="Arial" w:cs="Arial"/>
          <w:sz w:val="28"/>
          <w:szCs w:val="28"/>
          <w:lang w:eastAsia="en-US"/>
        </w:rPr>
        <w:t xml:space="preserve">wishing to </w:t>
      </w:r>
      <w:r w:rsidR="00533A4F">
        <w:rPr>
          <w:rFonts w:ascii="Arial" w:eastAsia="Times New Roman" w:hAnsi="Arial" w:cs="Arial"/>
          <w:kern w:val="0"/>
          <w:sz w:val="28"/>
          <w:szCs w:val="28"/>
          <w:lang w:eastAsia="en-US"/>
          <w14:ligatures w14:val="none"/>
        </w:rPr>
        <w:t>access</w:t>
      </w:r>
      <w:r w:rsidR="004D4977" w:rsidRPr="5AE3502D">
        <w:rPr>
          <w:rFonts w:ascii="Arial" w:eastAsia="Times New Roman" w:hAnsi="Arial" w:cs="Arial"/>
          <w:sz w:val="28"/>
          <w:szCs w:val="28"/>
          <w:lang w:eastAsia="en-US"/>
        </w:rPr>
        <w:t xml:space="preserve"> </w:t>
      </w:r>
      <w:r w:rsidR="00533A4F">
        <w:rPr>
          <w:rFonts w:ascii="Arial" w:eastAsia="Times New Roman" w:hAnsi="Arial" w:cs="Arial"/>
          <w:kern w:val="0"/>
          <w:sz w:val="28"/>
          <w:szCs w:val="28"/>
          <w:lang w:eastAsia="en-US"/>
          <w14:ligatures w14:val="none"/>
        </w:rPr>
        <w:t>GBR’s network</w:t>
      </w:r>
      <w:r w:rsidR="005E53AE">
        <w:rPr>
          <w:rFonts w:ascii="Arial" w:eastAsia="Times New Roman" w:hAnsi="Arial" w:cs="Arial"/>
          <w:kern w:val="0"/>
          <w:sz w:val="28"/>
          <w:szCs w:val="28"/>
          <w:lang w:eastAsia="en-US"/>
          <w14:ligatures w14:val="none"/>
        </w:rPr>
        <w:t>,</w:t>
      </w:r>
      <w:r w:rsidR="00533A4F">
        <w:rPr>
          <w:rFonts w:ascii="Arial" w:eastAsia="Times New Roman" w:hAnsi="Arial" w:cs="Arial"/>
          <w:kern w:val="0"/>
          <w:sz w:val="28"/>
          <w:szCs w:val="28"/>
          <w:lang w:eastAsia="en-US"/>
          <w14:ligatures w14:val="none"/>
        </w:rPr>
        <w:t xml:space="preserve"> </w:t>
      </w:r>
      <w:r w:rsidR="00BC2464">
        <w:rPr>
          <w:rFonts w:ascii="Arial" w:eastAsia="Times New Roman" w:hAnsi="Arial" w:cs="Arial"/>
          <w:kern w:val="0"/>
          <w:sz w:val="28"/>
          <w:szCs w:val="28"/>
          <w:lang w:eastAsia="en-US"/>
          <w14:ligatures w14:val="none"/>
        </w:rPr>
        <w:t>including open access passenger services and freight operators</w:t>
      </w:r>
      <w:r w:rsidR="0033636A" w:rsidRPr="5AE3502D">
        <w:rPr>
          <w:rFonts w:ascii="Arial" w:eastAsia="Times New Roman" w:hAnsi="Arial" w:cs="Arial"/>
          <w:sz w:val="28"/>
          <w:szCs w:val="28"/>
          <w:lang w:eastAsia="en-US"/>
        </w:rPr>
        <w:t xml:space="preserve">. </w:t>
      </w:r>
      <w:r w:rsidR="00A603FB">
        <w:rPr>
          <w:rFonts w:ascii="Arial" w:eastAsia="Times New Roman" w:hAnsi="Arial" w:cs="Arial"/>
          <w:kern w:val="0"/>
          <w:sz w:val="28"/>
          <w:szCs w:val="28"/>
          <w:lang w:eastAsia="en-US"/>
          <w14:ligatures w14:val="none"/>
        </w:rPr>
        <w:t>U</w:t>
      </w:r>
      <w:r w:rsidR="006B49A4" w:rsidRPr="006B49A4">
        <w:rPr>
          <w:rFonts w:ascii="Arial" w:eastAsia="Times New Roman" w:hAnsi="Arial" w:cs="Arial"/>
          <w:kern w:val="0"/>
          <w:sz w:val="28"/>
          <w:szCs w:val="28"/>
          <w:lang w:eastAsia="en-US"/>
          <w14:ligatures w14:val="none"/>
        </w:rPr>
        <w:t>nder</w:t>
      </w:r>
      <w:r w:rsidR="004302B1" w:rsidRPr="006B49A4">
        <w:rPr>
          <w:rFonts w:ascii="Arial" w:eastAsia="Times New Roman" w:hAnsi="Arial" w:cs="Arial"/>
          <w:kern w:val="0"/>
          <w:sz w:val="28"/>
          <w:szCs w:val="28"/>
          <w:lang w:eastAsia="en-US"/>
          <w14:ligatures w14:val="none"/>
        </w:rPr>
        <w:t xml:space="preserve"> the new model, </w:t>
      </w:r>
      <w:r w:rsidR="0033636A" w:rsidRPr="5AE3502D">
        <w:rPr>
          <w:rFonts w:ascii="Arial" w:eastAsia="Times New Roman" w:hAnsi="Arial" w:cs="Arial"/>
          <w:sz w:val="28"/>
          <w:szCs w:val="28"/>
          <w:lang w:eastAsia="en-US"/>
        </w:rPr>
        <w:t xml:space="preserve">the </w:t>
      </w:r>
      <w:r w:rsidR="005346D4">
        <w:rPr>
          <w:rFonts w:ascii="Arial" w:eastAsia="Times New Roman" w:hAnsi="Arial" w:cs="Arial"/>
          <w:kern w:val="0"/>
          <w:sz w:val="28"/>
          <w:szCs w:val="28"/>
          <w:lang w:eastAsia="en-US"/>
          <w14:ligatures w14:val="none"/>
        </w:rPr>
        <w:t>government</w:t>
      </w:r>
      <w:r w:rsidR="004302B1" w:rsidRPr="006B49A4">
        <w:rPr>
          <w:rFonts w:ascii="Arial" w:eastAsia="Times New Roman" w:hAnsi="Arial" w:cs="Arial"/>
          <w:kern w:val="0"/>
          <w:sz w:val="28"/>
          <w:szCs w:val="28"/>
          <w:lang w:eastAsia="en-US"/>
          <w14:ligatures w14:val="none"/>
        </w:rPr>
        <w:t xml:space="preserve"> </w:t>
      </w:r>
      <w:r w:rsidR="005346D4">
        <w:rPr>
          <w:rFonts w:ascii="Arial" w:eastAsia="Times New Roman" w:hAnsi="Arial" w:cs="Arial"/>
          <w:kern w:val="0"/>
          <w:sz w:val="28"/>
          <w:szCs w:val="28"/>
          <w:lang w:eastAsia="en-US"/>
          <w14:ligatures w14:val="none"/>
        </w:rPr>
        <w:t xml:space="preserve">is proposing </w:t>
      </w:r>
      <w:r w:rsidR="0033636A" w:rsidRPr="5AE3502D">
        <w:rPr>
          <w:rFonts w:ascii="Arial" w:eastAsia="Times New Roman" w:hAnsi="Arial" w:cs="Arial"/>
          <w:sz w:val="28"/>
          <w:szCs w:val="28"/>
          <w:lang w:eastAsia="en-US"/>
        </w:rPr>
        <w:t xml:space="preserve">a robust and independent </w:t>
      </w:r>
      <w:r w:rsidR="00D862DF" w:rsidRPr="5AE3502D">
        <w:rPr>
          <w:rFonts w:ascii="Arial" w:eastAsia="Times New Roman" w:hAnsi="Arial" w:cs="Arial"/>
          <w:sz w:val="28"/>
          <w:szCs w:val="28"/>
          <w:lang w:eastAsia="en-US"/>
        </w:rPr>
        <w:t xml:space="preserve">role for the </w:t>
      </w:r>
      <w:r w:rsidR="004302B1" w:rsidRPr="006B49A4">
        <w:rPr>
          <w:rFonts w:ascii="Arial" w:eastAsia="Times New Roman" w:hAnsi="Arial" w:cs="Arial"/>
          <w:kern w:val="0"/>
          <w:sz w:val="28"/>
          <w:szCs w:val="28"/>
          <w:lang w:eastAsia="en-US"/>
          <w14:ligatures w14:val="none"/>
        </w:rPr>
        <w:t xml:space="preserve">ORR </w:t>
      </w:r>
      <w:r w:rsidR="00E5670E" w:rsidRPr="5AE3502D">
        <w:rPr>
          <w:rFonts w:ascii="Arial" w:eastAsia="Times New Roman" w:hAnsi="Arial" w:cs="Arial"/>
          <w:sz w:val="28"/>
          <w:szCs w:val="28"/>
          <w:lang w:eastAsia="en-US"/>
        </w:rPr>
        <w:t xml:space="preserve">which will continue to </w:t>
      </w:r>
      <w:r w:rsidR="004302B1" w:rsidRPr="006B49A4">
        <w:rPr>
          <w:rFonts w:ascii="Arial" w:eastAsia="Times New Roman" w:hAnsi="Arial" w:cs="Arial"/>
          <w:kern w:val="0"/>
          <w:sz w:val="28"/>
          <w:szCs w:val="28"/>
          <w:lang w:eastAsia="en-US"/>
          <w14:ligatures w14:val="none"/>
        </w:rPr>
        <w:t xml:space="preserve">ensure fair </w:t>
      </w:r>
      <w:r w:rsidR="00A556B5">
        <w:rPr>
          <w:rFonts w:ascii="Arial" w:eastAsia="Times New Roman" w:hAnsi="Arial" w:cs="Arial"/>
          <w:kern w:val="0"/>
          <w:sz w:val="28"/>
          <w:szCs w:val="28"/>
          <w:lang w:eastAsia="en-US"/>
          <w14:ligatures w14:val="none"/>
        </w:rPr>
        <w:lastRenderedPageBreak/>
        <w:t xml:space="preserve">and non-discriminatory </w:t>
      </w:r>
      <w:r w:rsidR="004302B1" w:rsidRPr="006B49A4">
        <w:rPr>
          <w:rFonts w:ascii="Arial" w:eastAsia="Times New Roman" w:hAnsi="Arial" w:cs="Arial"/>
          <w:kern w:val="0"/>
          <w:sz w:val="28"/>
          <w:szCs w:val="28"/>
          <w:lang w:eastAsia="en-US"/>
          <w14:ligatures w14:val="none"/>
        </w:rPr>
        <w:t>access to the GBR</w:t>
      </w:r>
      <w:r w:rsidR="00A30E7E">
        <w:rPr>
          <w:rFonts w:ascii="Arial" w:eastAsia="Times New Roman" w:hAnsi="Arial" w:cs="Arial"/>
          <w:kern w:val="0"/>
          <w:sz w:val="28"/>
          <w:szCs w:val="28"/>
          <w:lang w:eastAsia="en-US"/>
          <w14:ligatures w14:val="none"/>
        </w:rPr>
        <w:t>-</w:t>
      </w:r>
      <w:r w:rsidR="004302B1" w:rsidRPr="006B49A4">
        <w:rPr>
          <w:rFonts w:ascii="Arial" w:eastAsia="Times New Roman" w:hAnsi="Arial" w:cs="Arial"/>
          <w:kern w:val="0"/>
          <w:sz w:val="28"/>
          <w:szCs w:val="28"/>
          <w:lang w:eastAsia="en-US"/>
          <w14:ligatures w14:val="none"/>
        </w:rPr>
        <w:t xml:space="preserve">managed network through a </w:t>
      </w:r>
      <w:r w:rsidR="00A30E7E">
        <w:rPr>
          <w:rFonts w:ascii="Arial" w:eastAsia="Times New Roman" w:hAnsi="Arial" w:cs="Arial"/>
          <w:kern w:val="0"/>
          <w:sz w:val="28"/>
          <w:szCs w:val="28"/>
          <w:lang w:eastAsia="en-US"/>
          <w14:ligatures w14:val="none"/>
        </w:rPr>
        <w:t>strong</w:t>
      </w:r>
      <w:r w:rsidR="004302B1" w:rsidRPr="006B49A4">
        <w:rPr>
          <w:rFonts w:ascii="Arial" w:eastAsia="Times New Roman" w:hAnsi="Arial" w:cs="Arial"/>
          <w:kern w:val="0"/>
          <w:sz w:val="28"/>
          <w:szCs w:val="28"/>
          <w:lang w:eastAsia="en-US"/>
          <w14:ligatures w14:val="none"/>
        </w:rPr>
        <w:t xml:space="preserve"> appeals function, </w:t>
      </w:r>
      <w:r w:rsidR="009F5E53" w:rsidRPr="5AE3502D">
        <w:rPr>
          <w:rFonts w:ascii="Arial" w:eastAsia="Times New Roman" w:hAnsi="Arial" w:cs="Arial"/>
          <w:sz w:val="28"/>
          <w:szCs w:val="28"/>
          <w:lang w:eastAsia="en-US"/>
        </w:rPr>
        <w:t xml:space="preserve">with </w:t>
      </w:r>
      <w:r w:rsidR="00346DA3" w:rsidRPr="5AE3502D">
        <w:rPr>
          <w:rFonts w:ascii="Arial" w:eastAsia="Times New Roman" w:hAnsi="Arial" w:cs="Arial"/>
          <w:sz w:val="28"/>
          <w:szCs w:val="28"/>
          <w:lang w:eastAsia="en-US"/>
        </w:rPr>
        <w:t xml:space="preserve">rights, responsibilities and processes </w:t>
      </w:r>
      <w:r w:rsidR="006B49A4" w:rsidRPr="006B49A4">
        <w:rPr>
          <w:rFonts w:ascii="Arial" w:eastAsia="Times New Roman" w:hAnsi="Arial" w:cs="Arial"/>
          <w:kern w:val="0"/>
          <w:sz w:val="28"/>
          <w:szCs w:val="28"/>
          <w:lang w:eastAsia="en-US"/>
          <w14:ligatures w14:val="none"/>
        </w:rPr>
        <w:t>set out in legislation.</w:t>
      </w:r>
      <w:r w:rsidR="004D0874">
        <w:rPr>
          <w:rFonts w:ascii="Arial" w:eastAsia="Times New Roman" w:hAnsi="Arial" w:cs="Arial"/>
          <w:kern w:val="0"/>
          <w:sz w:val="28"/>
          <w:szCs w:val="28"/>
          <w:lang w:eastAsia="en-US"/>
          <w14:ligatures w14:val="none"/>
        </w:rPr>
        <w:t xml:space="preserve"> </w:t>
      </w:r>
    </w:p>
    <w:p w14:paraId="0B0C43A3" w14:textId="77777777" w:rsidR="004302B1" w:rsidRDefault="004302B1"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72CC9F7A" w14:textId="746B774E" w:rsidR="009D6395" w:rsidRDefault="00F44630" w:rsidP="00150FDF">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S</w:t>
      </w:r>
      <w:r w:rsidR="004302B1">
        <w:rPr>
          <w:rFonts w:ascii="Arial" w:eastAsia="Times New Roman" w:hAnsi="Arial" w:cs="Arial"/>
          <w:kern w:val="0"/>
          <w:sz w:val="28"/>
          <w:szCs w:val="28"/>
          <w:lang w:eastAsia="en-US"/>
          <w14:ligatures w14:val="none"/>
        </w:rPr>
        <w:t>ubject to the outcome of the ongoing consultation,</w:t>
      </w:r>
      <w:r w:rsidR="00024E98">
        <w:rPr>
          <w:rFonts w:ascii="Arial" w:eastAsia="Times New Roman" w:hAnsi="Arial" w:cs="Arial"/>
          <w:kern w:val="0"/>
          <w:sz w:val="28"/>
          <w:szCs w:val="28"/>
          <w:lang w:eastAsia="en-US"/>
          <w14:ligatures w14:val="none"/>
        </w:rPr>
        <w:t xml:space="preserve"> any railway undertaking, or other relevant railway body, will be able to take appeals to the ORR on decisions GBR makes. This includes, how it manages use of its network, on how it sets track access charges, as well as performance and incentives. A more extensive list of appealable decision points will be set out in legislation and will be available to any party when it considers itself to have been disadvantaged or discriminated against. When hearing an appeal on those grounds, the ORR would then consider whether GBR acted rationally and fairly, whether its decisions were in keeping with its statutory duties, polices and processes, and if GBR had met its contractual obligations.</w:t>
      </w:r>
      <w:r w:rsidR="004302B1" w:rsidRPr="00150FDF">
        <w:rPr>
          <w:rFonts w:ascii="Arial" w:eastAsia="Times New Roman" w:hAnsi="Arial" w:cs="Arial"/>
          <w:kern w:val="0"/>
          <w:sz w:val="28"/>
          <w:szCs w:val="28"/>
          <w:lang w:eastAsia="en-US"/>
          <w14:ligatures w14:val="none"/>
        </w:rPr>
        <w:t xml:space="preserve"> </w:t>
      </w:r>
    </w:p>
    <w:p w14:paraId="3214D327" w14:textId="77777777" w:rsidR="00992F4E" w:rsidRDefault="00992F4E" w:rsidP="00992F4E">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D4C88E5" w14:textId="2ECB46C6" w:rsidR="00992F4E" w:rsidRDefault="00992F4E" w:rsidP="00992F4E">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You</w:t>
      </w:r>
      <w:r w:rsidR="00E26EBF">
        <w:rPr>
          <w:rFonts w:ascii="Arial" w:eastAsia="Times New Roman" w:hAnsi="Arial" w:cs="Arial"/>
          <w:kern w:val="0"/>
          <w:sz w:val="28"/>
          <w:szCs w:val="28"/>
          <w:lang w:eastAsia="en-US"/>
          <w14:ligatures w14:val="none"/>
        </w:rPr>
        <w:t xml:space="preserve"> also</w:t>
      </w:r>
      <w:r>
        <w:rPr>
          <w:rFonts w:ascii="Arial" w:eastAsia="Times New Roman" w:hAnsi="Arial" w:cs="Arial"/>
          <w:kern w:val="0"/>
          <w:sz w:val="28"/>
          <w:szCs w:val="28"/>
          <w:lang w:eastAsia="en-US"/>
          <w14:ligatures w14:val="none"/>
        </w:rPr>
        <w:t xml:space="preserve"> asked me about competition regulation </w:t>
      </w:r>
      <w:r w:rsidRPr="00205D58">
        <w:rPr>
          <w:rFonts w:ascii="Arial" w:eastAsia="Times New Roman" w:hAnsi="Arial" w:cs="Arial"/>
          <w:kern w:val="0"/>
          <w:sz w:val="28"/>
          <w:szCs w:val="28"/>
          <w:lang w:eastAsia="en-US"/>
          <w14:ligatures w14:val="none"/>
        </w:rPr>
        <w:t xml:space="preserve">specifically. GBR </w:t>
      </w:r>
      <w:r w:rsidR="00E26EBF">
        <w:rPr>
          <w:rFonts w:ascii="Arial" w:eastAsia="Times New Roman" w:hAnsi="Arial" w:cs="Arial"/>
          <w:kern w:val="0"/>
          <w:sz w:val="28"/>
          <w:szCs w:val="28"/>
          <w:lang w:eastAsia="en-US"/>
          <w14:ligatures w14:val="none"/>
        </w:rPr>
        <w:t>will of course</w:t>
      </w:r>
      <w:r w:rsidR="00E26EBF" w:rsidRPr="00205D58">
        <w:rPr>
          <w:rFonts w:ascii="Arial" w:eastAsia="Times New Roman" w:hAnsi="Arial" w:cs="Arial"/>
          <w:kern w:val="0"/>
          <w:sz w:val="28"/>
          <w:szCs w:val="28"/>
          <w:lang w:eastAsia="en-US"/>
          <w14:ligatures w14:val="none"/>
        </w:rPr>
        <w:t xml:space="preserve"> </w:t>
      </w:r>
      <w:r w:rsidRPr="00205D58">
        <w:rPr>
          <w:rFonts w:ascii="Arial" w:eastAsia="Times New Roman" w:hAnsi="Arial" w:cs="Arial"/>
          <w:kern w:val="0"/>
          <w:sz w:val="28"/>
          <w:szCs w:val="28"/>
          <w:lang w:eastAsia="en-US"/>
          <w14:ligatures w14:val="none"/>
        </w:rPr>
        <w:t xml:space="preserve">be subject to </w:t>
      </w:r>
      <w:r w:rsidR="00830100">
        <w:rPr>
          <w:rFonts w:ascii="Arial" w:eastAsia="Times New Roman" w:hAnsi="Arial" w:cs="Arial"/>
          <w:kern w:val="0"/>
          <w:sz w:val="28"/>
          <w:szCs w:val="28"/>
          <w:lang w:eastAsia="en-US"/>
          <w14:ligatures w14:val="none"/>
        </w:rPr>
        <w:t xml:space="preserve">existing </w:t>
      </w:r>
      <w:r w:rsidRPr="00205D58">
        <w:rPr>
          <w:rFonts w:ascii="Arial" w:eastAsia="Times New Roman" w:hAnsi="Arial" w:cs="Arial"/>
          <w:kern w:val="0"/>
          <w:sz w:val="28"/>
          <w:szCs w:val="28"/>
          <w:lang w:eastAsia="en-US"/>
          <w14:ligatures w14:val="none"/>
        </w:rPr>
        <w:t>competition law</w:t>
      </w:r>
      <w:r w:rsidR="00E26EBF">
        <w:rPr>
          <w:rFonts w:ascii="Arial" w:eastAsia="Times New Roman" w:hAnsi="Arial" w:cs="Arial"/>
          <w:kern w:val="0"/>
          <w:sz w:val="28"/>
          <w:szCs w:val="28"/>
          <w:lang w:eastAsia="en-US"/>
          <w14:ligatures w14:val="none"/>
        </w:rPr>
        <w:t>,</w:t>
      </w:r>
      <w:r w:rsidRPr="00205D58">
        <w:rPr>
          <w:rFonts w:ascii="Arial" w:eastAsia="Times New Roman" w:hAnsi="Arial" w:cs="Arial"/>
          <w:kern w:val="0"/>
          <w:sz w:val="28"/>
          <w:szCs w:val="28"/>
          <w:lang w:eastAsia="en-US"/>
          <w14:ligatures w14:val="none"/>
        </w:rPr>
        <w:t xml:space="preserve"> and </w:t>
      </w:r>
      <w:r w:rsidR="00602591">
        <w:rPr>
          <w:rFonts w:ascii="Arial" w:eastAsia="Times New Roman" w:hAnsi="Arial" w:cs="Arial"/>
          <w:kern w:val="0"/>
          <w:sz w:val="28"/>
          <w:szCs w:val="28"/>
          <w:lang w:eastAsia="en-US"/>
          <w14:ligatures w14:val="none"/>
        </w:rPr>
        <w:t xml:space="preserve">we </w:t>
      </w:r>
      <w:r w:rsidRPr="00205D58">
        <w:rPr>
          <w:rFonts w:ascii="Arial" w:eastAsia="Times New Roman" w:hAnsi="Arial" w:cs="Arial"/>
          <w:kern w:val="0"/>
          <w:sz w:val="28"/>
          <w:szCs w:val="28"/>
          <w:lang w:eastAsia="en-US"/>
          <w14:ligatures w14:val="none"/>
        </w:rPr>
        <w:t xml:space="preserve">intend that ORR will remain as competition regulator for the rail sector. This means that any party </w:t>
      </w:r>
      <w:r w:rsidR="00E26EBF">
        <w:rPr>
          <w:rFonts w:ascii="Arial" w:eastAsia="Times New Roman" w:hAnsi="Arial" w:cs="Arial"/>
          <w:kern w:val="0"/>
          <w:sz w:val="28"/>
          <w:szCs w:val="28"/>
          <w:lang w:eastAsia="en-US"/>
          <w14:ligatures w14:val="none"/>
        </w:rPr>
        <w:t>that</w:t>
      </w:r>
      <w:r w:rsidR="00E26EBF" w:rsidRPr="00205D58">
        <w:rPr>
          <w:rFonts w:ascii="Arial" w:eastAsia="Times New Roman" w:hAnsi="Arial" w:cs="Arial"/>
          <w:kern w:val="0"/>
          <w:sz w:val="28"/>
          <w:szCs w:val="28"/>
          <w:lang w:eastAsia="en-US"/>
          <w14:ligatures w14:val="none"/>
        </w:rPr>
        <w:t xml:space="preserve"> </w:t>
      </w:r>
      <w:r w:rsidRPr="00205D58">
        <w:rPr>
          <w:rFonts w:ascii="Arial" w:eastAsia="Times New Roman" w:hAnsi="Arial" w:cs="Arial"/>
          <w:kern w:val="0"/>
          <w:sz w:val="28"/>
          <w:szCs w:val="28"/>
          <w:lang w:eastAsia="en-US"/>
          <w14:ligatures w14:val="none"/>
        </w:rPr>
        <w:t xml:space="preserve">feels GBR is acting in a way that is </w:t>
      </w:r>
      <w:proofErr w:type="spellStart"/>
      <w:r w:rsidR="001A6E8A">
        <w:rPr>
          <w:rFonts w:ascii="Arial" w:eastAsia="Times New Roman" w:hAnsi="Arial" w:cs="Arial"/>
          <w:kern w:val="0"/>
          <w:sz w:val="28"/>
          <w:szCs w:val="28"/>
          <w:lang w:eastAsia="en-US"/>
          <w14:ligatures w14:val="none"/>
        </w:rPr>
        <w:t>is</w:t>
      </w:r>
      <w:proofErr w:type="spellEnd"/>
      <w:r w:rsidR="001A6E8A">
        <w:rPr>
          <w:rFonts w:ascii="Arial" w:eastAsia="Times New Roman" w:hAnsi="Arial" w:cs="Arial"/>
          <w:kern w:val="0"/>
          <w:sz w:val="28"/>
          <w:szCs w:val="28"/>
          <w:lang w:eastAsia="en-US"/>
          <w14:ligatures w14:val="none"/>
        </w:rPr>
        <w:t xml:space="preserve"> in breach of competition law </w:t>
      </w:r>
      <w:r w:rsidRPr="00205D58">
        <w:rPr>
          <w:rFonts w:ascii="Arial" w:eastAsia="Times New Roman" w:hAnsi="Arial" w:cs="Arial"/>
          <w:kern w:val="0"/>
          <w:sz w:val="28"/>
          <w:szCs w:val="28"/>
          <w:lang w:eastAsia="en-US"/>
          <w14:ligatures w14:val="none"/>
        </w:rPr>
        <w:t xml:space="preserve">may </w:t>
      </w:r>
      <w:r>
        <w:rPr>
          <w:rFonts w:ascii="Arial" w:eastAsia="Times New Roman" w:hAnsi="Arial" w:cs="Arial"/>
          <w:kern w:val="0"/>
          <w:sz w:val="28"/>
          <w:szCs w:val="28"/>
          <w:lang w:eastAsia="en-US"/>
          <w14:ligatures w14:val="none"/>
        </w:rPr>
        <w:t xml:space="preserve">raise concerns with the </w:t>
      </w:r>
      <w:r w:rsidRPr="00205D58">
        <w:rPr>
          <w:rFonts w:ascii="Arial" w:eastAsia="Times New Roman" w:hAnsi="Arial" w:cs="Arial"/>
          <w:kern w:val="0"/>
          <w:sz w:val="28"/>
          <w:szCs w:val="28"/>
          <w:lang w:eastAsia="en-US"/>
          <w14:ligatures w14:val="none"/>
        </w:rPr>
        <w:t>ORR</w:t>
      </w:r>
      <w:r w:rsidR="001A6E8A">
        <w:rPr>
          <w:rFonts w:ascii="Arial" w:eastAsia="Times New Roman" w:hAnsi="Arial" w:cs="Arial"/>
          <w:kern w:val="0"/>
          <w:sz w:val="28"/>
          <w:szCs w:val="28"/>
          <w:lang w:eastAsia="en-US"/>
          <w14:ligatures w14:val="none"/>
        </w:rPr>
        <w:t>,</w:t>
      </w:r>
      <w:r w:rsidR="00024E98">
        <w:rPr>
          <w:rFonts w:ascii="Arial" w:eastAsia="Times New Roman" w:hAnsi="Arial" w:cs="Arial"/>
          <w:kern w:val="0"/>
          <w:sz w:val="28"/>
          <w:szCs w:val="28"/>
          <w:lang w:eastAsia="en-US"/>
          <w14:ligatures w14:val="none"/>
        </w:rPr>
        <w:t xml:space="preserve"> </w:t>
      </w:r>
      <w:r w:rsidR="001A6E8A">
        <w:rPr>
          <w:rFonts w:ascii="Arial" w:eastAsia="Times New Roman" w:hAnsi="Arial" w:cs="Arial"/>
          <w:kern w:val="0"/>
          <w:sz w:val="28"/>
          <w:szCs w:val="28"/>
          <w:lang w:eastAsia="en-US"/>
          <w14:ligatures w14:val="none"/>
        </w:rPr>
        <w:t>as they can now</w:t>
      </w:r>
      <w:r>
        <w:rPr>
          <w:rFonts w:ascii="Arial" w:eastAsia="Times New Roman" w:hAnsi="Arial" w:cs="Arial"/>
          <w:kern w:val="0"/>
          <w:sz w:val="28"/>
          <w:szCs w:val="28"/>
          <w:lang w:eastAsia="en-US"/>
          <w14:ligatures w14:val="none"/>
        </w:rPr>
        <w:t xml:space="preserve">.  </w:t>
      </w:r>
    </w:p>
    <w:p w14:paraId="27595F53" w14:textId="77777777" w:rsidR="00997FD1" w:rsidRDefault="00997FD1"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4392DD4D" w14:textId="02FE00A2" w:rsidR="007545FD" w:rsidRDefault="00FA792B"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 xml:space="preserve">As we continue to develop the reforms as part of the consultation, my </w:t>
      </w:r>
      <w:r w:rsidR="00E26EBF">
        <w:rPr>
          <w:rFonts w:ascii="Arial" w:eastAsia="Times New Roman" w:hAnsi="Arial" w:cs="Arial"/>
          <w:kern w:val="0"/>
          <w:sz w:val="28"/>
          <w:szCs w:val="28"/>
          <w:lang w:eastAsia="en-US"/>
          <w14:ligatures w14:val="none"/>
        </w:rPr>
        <w:t>o</w:t>
      </w:r>
      <w:r>
        <w:rPr>
          <w:rFonts w:ascii="Arial" w:eastAsia="Times New Roman" w:hAnsi="Arial" w:cs="Arial"/>
          <w:kern w:val="0"/>
          <w:sz w:val="28"/>
          <w:szCs w:val="28"/>
          <w:lang w:eastAsia="en-US"/>
          <w14:ligatures w14:val="none"/>
        </w:rPr>
        <w:t xml:space="preserve">fficials are </w:t>
      </w:r>
      <w:r w:rsidR="00293CAE">
        <w:rPr>
          <w:rFonts w:ascii="Arial" w:eastAsia="Times New Roman" w:hAnsi="Arial" w:cs="Arial"/>
          <w:kern w:val="0"/>
          <w:sz w:val="28"/>
          <w:szCs w:val="28"/>
          <w:lang w:eastAsia="en-US"/>
          <w14:ligatures w14:val="none"/>
        </w:rPr>
        <w:t xml:space="preserve">engaging with both </w:t>
      </w:r>
      <w:r w:rsidR="00B60E36">
        <w:rPr>
          <w:rFonts w:ascii="Arial" w:eastAsia="Times New Roman" w:hAnsi="Arial" w:cs="Arial"/>
          <w:kern w:val="0"/>
          <w:sz w:val="28"/>
          <w:szCs w:val="28"/>
          <w:lang w:eastAsia="en-US"/>
          <w14:ligatures w14:val="none"/>
        </w:rPr>
        <w:t xml:space="preserve">the </w:t>
      </w:r>
      <w:r w:rsidR="00293CAE">
        <w:rPr>
          <w:rFonts w:ascii="Arial" w:eastAsia="Times New Roman" w:hAnsi="Arial" w:cs="Arial"/>
          <w:kern w:val="0"/>
          <w:sz w:val="28"/>
          <w:szCs w:val="28"/>
          <w:lang w:eastAsia="en-US"/>
          <w14:ligatures w14:val="none"/>
        </w:rPr>
        <w:t>ORR and</w:t>
      </w:r>
      <w:r w:rsidR="00B60E36">
        <w:rPr>
          <w:rFonts w:ascii="Arial" w:eastAsia="Times New Roman" w:hAnsi="Arial" w:cs="Arial"/>
          <w:kern w:val="0"/>
          <w:sz w:val="28"/>
          <w:szCs w:val="28"/>
          <w:lang w:eastAsia="en-US"/>
          <w14:ligatures w14:val="none"/>
        </w:rPr>
        <w:t xml:space="preserve"> the</w:t>
      </w:r>
      <w:r w:rsidR="00293CAE">
        <w:rPr>
          <w:rFonts w:ascii="Arial" w:eastAsia="Times New Roman" w:hAnsi="Arial" w:cs="Arial"/>
          <w:kern w:val="0"/>
          <w:sz w:val="28"/>
          <w:szCs w:val="28"/>
          <w:lang w:eastAsia="en-US"/>
          <w14:ligatures w14:val="none"/>
        </w:rPr>
        <w:t xml:space="preserve"> CMA to ensure we design a process on appeals that is fit for purpose and sufficiently protects the interest</w:t>
      </w:r>
      <w:r w:rsidR="00CD23B3">
        <w:rPr>
          <w:rFonts w:ascii="Arial" w:eastAsia="Times New Roman" w:hAnsi="Arial" w:cs="Arial"/>
          <w:kern w:val="0"/>
          <w:sz w:val="28"/>
          <w:szCs w:val="28"/>
          <w:lang w:eastAsia="en-US"/>
          <w14:ligatures w14:val="none"/>
        </w:rPr>
        <w:t>s</w:t>
      </w:r>
      <w:r w:rsidR="00293CAE">
        <w:rPr>
          <w:rFonts w:ascii="Arial" w:eastAsia="Times New Roman" w:hAnsi="Arial" w:cs="Arial"/>
          <w:kern w:val="0"/>
          <w:sz w:val="28"/>
          <w:szCs w:val="28"/>
          <w:lang w:eastAsia="en-US"/>
          <w14:ligatures w14:val="none"/>
        </w:rPr>
        <w:t xml:space="preserve"> of </w:t>
      </w:r>
      <w:r w:rsidR="00E26EBF">
        <w:rPr>
          <w:rFonts w:ascii="Arial" w:eastAsia="Times New Roman" w:hAnsi="Arial" w:cs="Arial"/>
          <w:kern w:val="0"/>
          <w:sz w:val="28"/>
          <w:szCs w:val="28"/>
          <w:lang w:eastAsia="en-US"/>
          <w14:ligatures w14:val="none"/>
        </w:rPr>
        <w:t>all</w:t>
      </w:r>
      <w:r w:rsidR="00121A07">
        <w:rPr>
          <w:rFonts w:ascii="Arial" w:eastAsia="Times New Roman" w:hAnsi="Arial" w:cs="Arial"/>
          <w:kern w:val="0"/>
          <w:sz w:val="28"/>
          <w:szCs w:val="28"/>
          <w:lang w:eastAsia="en-US"/>
          <w14:ligatures w14:val="none"/>
        </w:rPr>
        <w:t xml:space="preserve"> operators</w:t>
      </w:r>
      <w:r w:rsidR="00E26EBF">
        <w:rPr>
          <w:rFonts w:ascii="Arial" w:eastAsia="Times New Roman" w:hAnsi="Arial" w:cs="Arial"/>
          <w:kern w:val="0"/>
          <w:sz w:val="28"/>
          <w:szCs w:val="28"/>
          <w:lang w:eastAsia="en-US"/>
          <w14:ligatures w14:val="none"/>
        </w:rPr>
        <w:t xml:space="preserve"> on the network.</w:t>
      </w:r>
    </w:p>
    <w:p w14:paraId="0FD6BF2E" w14:textId="77777777" w:rsidR="00B31A8B" w:rsidRDefault="00B31A8B"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4899BCF" w14:textId="2A903D31" w:rsidR="00B31A8B" w:rsidRDefault="00B31A8B"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 xml:space="preserve">I </w:t>
      </w:r>
      <w:r w:rsidR="00E26EBF">
        <w:rPr>
          <w:rFonts w:ascii="Arial" w:eastAsia="Times New Roman" w:hAnsi="Arial" w:cs="Arial"/>
          <w:kern w:val="0"/>
          <w:sz w:val="28"/>
          <w:szCs w:val="28"/>
          <w:lang w:eastAsia="en-US"/>
          <w14:ligatures w14:val="none"/>
        </w:rPr>
        <w:t>hope this</w:t>
      </w:r>
      <w:r w:rsidR="67A9E7B5" w:rsidRPr="78DCEE2E">
        <w:rPr>
          <w:rFonts w:ascii="Arial" w:eastAsia="Times New Roman" w:hAnsi="Arial" w:cs="Arial"/>
          <w:sz w:val="28"/>
          <w:szCs w:val="28"/>
          <w:lang w:eastAsia="en-US"/>
        </w:rPr>
        <w:t xml:space="preserve"> is </w:t>
      </w:r>
      <w:r w:rsidR="005C0137">
        <w:rPr>
          <w:rFonts w:ascii="Arial" w:eastAsia="Times New Roman" w:hAnsi="Arial" w:cs="Arial"/>
          <w:kern w:val="0"/>
          <w:sz w:val="28"/>
          <w:szCs w:val="28"/>
          <w:lang w:eastAsia="en-US"/>
          <w14:ligatures w14:val="none"/>
        </w:rPr>
        <w:t>helpful and</w:t>
      </w:r>
      <w:r w:rsidR="005C0137" w:rsidRPr="19FE8B5A">
        <w:rPr>
          <w:rFonts w:ascii="Arial" w:eastAsia="Times New Roman" w:hAnsi="Arial" w:cs="Arial"/>
          <w:sz w:val="28"/>
          <w:szCs w:val="28"/>
          <w:lang w:eastAsia="en-US"/>
        </w:rPr>
        <w:t xml:space="preserve"> </w:t>
      </w:r>
      <w:r w:rsidR="72E08CC9" w:rsidRPr="19FE8B5A">
        <w:rPr>
          <w:rFonts w:ascii="Arial" w:eastAsia="Times New Roman" w:hAnsi="Arial" w:cs="Arial"/>
          <w:sz w:val="28"/>
          <w:szCs w:val="28"/>
          <w:lang w:eastAsia="en-US"/>
        </w:rPr>
        <w:t>provides</w:t>
      </w:r>
      <w:r w:rsidR="6AD105C7">
        <w:rPr>
          <w:rFonts w:ascii="Arial" w:eastAsia="Times New Roman" w:hAnsi="Arial" w:cs="Arial"/>
          <w:kern w:val="0"/>
          <w:sz w:val="28"/>
          <w:szCs w:val="28"/>
          <w:lang w:eastAsia="en-US"/>
          <w14:ligatures w14:val="none"/>
        </w:rPr>
        <w:t xml:space="preserve"> reassur</w:t>
      </w:r>
      <w:r w:rsidR="421B5844" w:rsidRPr="19FE8B5A">
        <w:rPr>
          <w:rFonts w:ascii="Arial" w:eastAsia="Times New Roman" w:hAnsi="Arial" w:cs="Arial"/>
          <w:sz w:val="28"/>
          <w:szCs w:val="28"/>
          <w:lang w:eastAsia="en-US"/>
        </w:rPr>
        <w:t>ance</w:t>
      </w:r>
      <w:r w:rsidR="005C0137">
        <w:rPr>
          <w:rFonts w:ascii="Arial" w:eastAsia="Times New Roman" w:hAnsi="Arial" w:cs="Arial"/>
          <w:kern w:val="0"/>
          <w:sz w:val="28"/>
          <w:szCs w:val="28"/>
          <w:lang w:eastAsia="en-US"/>
          <w14:ligatures w14:val="none"/>
        </w:rPr>
        <w:t xml:space="preserve"> that </w:t>
      </w:r>
      <w:r w:rsidR="00E26EBF">
        <w:rPr>
          <w:rFonts w:ascii="Arial" w:eastAsia="Times New Roman" w:hAnsi="Arial" w:cs="Arial"/>
          <w:kern w:val="0"/>
          <w:sz w:val="28"/>
          <w:szCs w:val="28"/>
          <w:lang w:eastAsia="en-US"/>
          <w14:ligatures w14:val="none"/>
        </w:rPr>
        <w:t>the G</w:t>
      </w:r>
      <w:r w:rsidR="005C0137">
        <w:rPr>
          <w:rFonts w:ascii="Arial" w:eastAsia="Times New Roman" w:hAnsi="Arial" w:cs="Arial"/>
          <w:kern w:val="0"/>
          <w:sz w:val="28"/>
          <w:szCs w:val="28"/>
          <w:lang w:eastAsia="en-US"/>
          <w14:ligatures w14:val="none"/>
        </w:rPr>
        <w:t xml:space="preserve">overnment </w:t>
      </w:r>
      <w:r w:rsidR="00E26EBF">
        <w:rPr>
          <w:rFonts w:ascii="Arial" w:eastAsia="Times New Roman" w:hAnsi="Arial" w:cs="Arial"/>
          <w:kern w:val="0"/>
          <w:sz w:val="28"/>
          <w:szCs w:val="28"/>
          <w:lang w:eastAsia="en-US"/>
          <w14:ligatures w14:val="none"/>
        </w:rPr>
        <w:t xml:space="preserve">is committed to </w:t>
      </w:r>
      <w:r w:rsidR="001A6E8A">
        <w:rPr>
          <w:rFonts w:ascii="Arial" w:eastAsia="Times New Roman" w:hAnsi="Arial" w:cs="Arial"/>
          <w:kern w:val="0"/>
          <w:sz w:val="28"/>
          <w:szCs w:val="28"/>
          <w:lang w:eastAsia="en-US"/>
          <w14:ligatures w14:val="none"/>
        </w:rPr>
        <w:t>using the rail network in the best interest of passengers and taxpayers</w:t>
      </w:r>
      <w:r w:rsidR="00EA5798">
        <w:rPr>
          <w:rFonts w:ascii="Arial" w:eastAsia="Times New Roman" w:hAnsi="Arial" w:cs="Arial"/>
          <w:kern w:val="0"/>
          <w:sz w:val="28"/>
          <w:szCs w:val="28"/>
          <w:lang w:eastAsia="en-US"/>
          <w14:ligatures w14:val="none"/>
        </w:rPr>
        <w:t xml:space="preserve">, and that GBR will be </w:t>
      </w:r>
      <w:r w:rsidR="00E26EBF">
        <w:rPr>
          <w:rFonts w:ascii="Arial" w:eastAsia="Times New Roman" w:hAnsi="Arial" w:cs="Arial"/>
          <w:kern w:val="0"/>
          <w:sz w:val="28"/>
          <w:szCs w:val="28"/>
          <w:lang w:eastAsia="en-US"/>
          <w14:ligatures w14:val="none"/>
        </w:rPr>
        <w:t xml:space="preserve">robustly </w:t>
      </w:r>
      <w:r w:rsidR="00EA5798">
        <w:rPr>
          <w:rFonts w:ascii="Arial" w:eastAsia="Times New Roman" w:hAnsi="Arial" w:cs="Arial"/>
          <w:kern w:val="0"/>
          <w:sz w:val="28"/>
          <w:szCs w:val="28"/>
          <w:lang w:eastAsia="en-US"/>
          <w14:ligatures w14:val="none"/>
        </w:rPr>
        <w:t>held</w:t>
      </w:r>
      <w:r w:rsidR="009436D4">
        <w:rPr>
          <w:rFonts w:ascii="Arial" w:eastAsia="Times New Roman" w:hAnsi="Arial" w:cs="Arial"/>
          <w:kern w:val="0"/>
          <w:sz w:val="28"/>
          <w:szCs w:val="28"/>
          <w:lang w:eastAsia="en-US"/>
          <w14:ligatures w14:val="none"/>
        </w:rPr>
        <w:t xml:space="preserve"> to account</w:t>
      </w:r>
      <w:r w:rsidR="00E26EBF">
        <w:rPr>
          <w:rFonts w:ascii="Arial" w:eastAsia="Times New Roman" w:hAnsi="Arial" w:cs="Arial"/>
          <w:kern w:val="0"/>
          <w:sz w:val="28"/>
          <w:szCs w:val="28"/>
          <w:lang w:eastAsia="en-US"/>
          <w14:ligatures w14:val="none"/>
        </w:rPr>
        <w:t>,</w:t>
      </w:r>
      <w:r w:rsidR="009436D4">
        <w:rPr>
          <w:rFonts w:ascii="Arial" w:eastAsia="Times New Roman" w:hAnsi="Arial" w:cs="Arial"/>
          <w:kern w:val="0"/>
          <w:sz w:val="28"/>
          <w:szCs w:val="28"/>
          <w:lang w:eastAsia="en-US"/>
          <w14:ligatures w14:val="none"/>
        </w:rPr>
        <w:t xml:space="preserve"> </w:t>
      </w:r>
      <w:r w:rsidR="00C07019">
        <w:rPr>
          <w:rFonts w:ascii="Arial" w:eastAsia="Times New Roman" w:hAnsi="Arial" w:cs="Arial"/>
          <w:kern w:val="0"/>
          <w:sz w:val="28"/>
          <w:szCs w:val="28"/>
          <w:lang w:eastAsia="en-US"/>
          <w14:ligatures w14:val="none"/>
        </w:rPr>
        <w:t>with</w:t>
      </w:r>
      <w:r w:rsidR="009436D4">
        <w:rPr>
          <w:rFonts w:ascii="Arial" w:eastAsia="Times New Roman" w:hAnsi="Arial" w:cs="Arial"/>
          <w:kern w:val="0"/>
          <w:sz w:val="28"/>
          <w:szCs w:val="28"/>
          <w:lang w:eastAsia="en-US"/>
          <w14:ligatures w14:val="none"/>
        </w:rPr>
        <w:t xml:space="preserve"> </w:t>
      </w:r>
      <w:r w:rsidR="00E26EBF">
        <w:rPr>
          <w:rFonts w:ascii="Arial" w:eastAsia="Times New Roman" w:hAnsi="Arial" w:cs="Arial"/>
          <w:kern w:val="0"/>
          <w:sz w:val="28"/>
          <w:szCs w:val="28"/>
          <w:lang w:eastAsia="en-US"/>
          <w14:ligatures w14:val="none"/>
        </w:rPr>
        <w:t xml:space="preserve">clear </w:t>
      </w:r>
      <w:r w:rsidR="009436D4">
        <w:rPr>
          <w:rFonts w:ascii="Arial" w:eastAsia="Times New Roman" w:hAnsi="Arial" w:cs="Arial"/>
          <w:kern w:val="0"/>
          <w:sz w:val="28"/>
          <w:szCs w:val="28"/>
          <w:lang w:eastAsia="en-US"/>
          <w14:ligatures w14:val="none"/>
        </w:rPr>
        <w:t>routes for appeal in place</w:t>
      </w:r>
      <w:r w:rsidR="00F24074">
        <w:rPr>
          <w:rFonts w:ascii="Arial" w:eastAsia="Times New Roman" w:hAnsi="Arial" w:cs="Arial"/>
          <w:kern w:val="0"/>
          <w:sz w:val="28"/>
          <w:szCs w:val="28"/>
          <w:lang w:eastAsia="en-US"/>
          <w14:ligatures w14:val="none"/>
        </w:rPr>
        <w:t xml:space="preserve"> for all operators.</w:t>
      </w:r>
      <w:r w:rsidR="0B72A147">
        <w:rPr>
          <w:rFonts w:ascii="Arial" w:eastAsia="Times New Roman" w:hAnsi="Arial" w:cs="Arial"/>
          <w:kern w:val="0"/>
          <w:sz w:val="28"/>
          <w:szCs w:val="28"/>
          <w:lang w:eastAsia="en-US"/>
          <w14:ligatures w14:val="none"/>
        </w:rPr>
        <w:t xml:space="preserve"> </w:t>
      </w:r>
      <w:r w:rsidR="00E26EBF">
        <w:rPr>
          <w:rFonts w:ascii="Arial" w:eastAsia="Times New Roman" w:hAnsi="Arial" w:cs="Arial"/>
          <w:kern w:val="0"/>
          <w:sz w:val="28"/>
          <w:szCs w:val="28"/>
          <w:lang w:eastAsia="en-US"/>
          <w14:ligatures w14:val="none"/>
        </w:rPr>
        <w:t xml:space="preserve">I will of course share further details on these matters as they become available </w:t>
      </w:r>
      <w:proofErr w:type="gramStart"/>
      <w:r w:rsidR="00E26EBF">
        <w:rPr>
          <w:rFonts w:ascii="Arial" w:eastAsia="Times New Roman" w:hAnsi="Arial" w:cs="Arial"/>
          <w:kern w:val="0"/>
          <w:sz w:val="28"/>
          <w:szCs w:val="28"/>
          <w:lang w:eastAsia="en-US"/>
          <w14:ligatures w14:val="none"/>
        </w:rPr>
        <w:t>in the course of</w:t>
      </w:r>
      <w:proofErr w:type="gramEnd"/>
      <w:r w:rsidR="00E26EBF">
        <w:rPr>
          <w:rFonts w:ascii="Arial" w:eastAsia="Times New Roman" w:hAnsi="Arial" w:cs="Arial"/>
          <w:kern w:val="0"/>
          <w:sz w:val="28"/>
          <w:szCs w:val="28"/>
          <w:lang w:eastAsia="en-US"/>
          <w14:ligatures w14:val="none"/>
        </w:rPr>
        <w:t xml:space="preserve"> the live consultation and policy development process.</w:t>
      </w:r>
    </w:p>
    <w:p w14:paraId="380B1218" w14:textId="77777777" w:rsidR="00850DEE" w:rsidRDefault="00850DEE"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797EE896" w14:textId="05A5BDC8" w:rsidR="00850DEE" w:rsidRDefault="00850DEE" w:rsidP="004E70CB">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Pr>
          <w:rFonts w:ascii="Arial" w:eastAsia="Times New Roman" w:hAnsi="Arial" w:cs="Arial"/>
          <w:kern w:val="0"/>
          <w:sz w:val="28"/>
          <w:szCs w:val="28"/>
          <w:lang w:eastAsia="en-US"/>
          <w14:ligatures w14:val="none"/>
        </w:rPr>
        <w:t>I am copying this letter to all the Noble Lords who spoke in this debate and will place a copy of this letter in the Library of the House.</w:t>
      </w:r>
    </w:p>
    <w:p w14:paraId="32F59A29" w14:textId="77777777" w:rsidR="004E70CB" w:rsidRPr="007D0F87" w:rsidRDefault="004E70CB" w:rsidP="008C0617">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494E2811" w14:textId="77777777" w:rsidR="004D1D25" w:rsidRPr="004D1D25" w:rsidRDefault="004D1D25" w:rsidP="00F24074">
      <w:pPr>
        <w:overflowPunct w:val="0"/>
        <w:autoSpaceDE w:val="0"/>
        <w:autoSpaceDN w:val="0"/>
        <w:adjustRightInd w:val="0"/>
        <w:spacing w:after="0" w:line="240" w:lineRule="auto"/>
        <w:jc w:val="center"/>
        <w:rPr>
          <w:rFonts w:ascii="Arial" w:eastAsia="Times New Roman" w:hAnsi="Arial" w:cs="Arial"/>
          <w:kern w:val="0"/>
          <w:sz w:val="28"/>
          <w:szCs w:val="28"/>
          <w:lang w:eastAsia="en-US"/>
          <w14:ligatures w14:val="none"/>
        </w:rPr>
      </w:pPr>
      <w:r w:rsidRPr="004D1D25">
        <w:rPr>
          <w:rFonts w:ascii="Arial" w:eastAsia="Times New Roman" w:hAnsi="Arial" w:cs="Arial"/>
          <w:kern w:val="0"/>
          <w:sz w:val="28"/>
          <w:szCs w:val="28"/>
          <w:lang w:eastAsia="en-US"/>
          <w14:ligatures w14:val="none"/>
        </w:rPr>
        <w:t>Yours sincerely,</w:t>
      </w:r>
    </w:p>
    <w:p w14:paraId="5663E59F"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16CEF9C"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B310E42"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03FCEAF9"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18CF02A3"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58A4F92F" w14:textId="77777777" w:rsidR="004D1D25" w:rsidRPr="004D1D25" w:rsidRDefault="004D1D25" w:rsidP="004D1D25">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p>
    <w:p w14:paraId="4BF87556" w14:textId="67ED05B4" w:rsidR="004D1D25" w:rsidRPr="004D1D25" w:rsidRDefault="00F75840" w:rsidP="004D1D25">
      <w:pPr>
        <w:overflowPunct w:val="0"/>
        <w:autoSpaceDE w:val="0"/>
        <w:autoSpaceDN w:val="0"/>
        <w:adjustRightInd w:val="0"/>
        <w:spacing w:after="0" w:line="240" w:lineRule="auto"/>
        <w:jc w:val="center"/>
        <w:rPr>
          <w:rFonts w:ascii="Arial" w:eastAsia="Times New Roman" w:hAnsi="Arial" w:cs="Times New Roman"/>
          <w:b/>
          <w:kern w:val="0"/>
          <w:sz w:val="28"/>
          <w:szCs w:val="28"/>
          <w:lang w:eastAsia="en-US"/>
          <w14:ligatures w14:val="none"/>
        </w:rPr>
      </w:pPr>
      <w:r>
        <w:rPr>
          <w:rFonts w:ascii="Arial" w:eastAsia="Times New Roman" w:hAnsi="Arial" w:cs="Times New Roman"/>
          <w:b/>
          <w:kern w:val="0"/>
          <w:sz w:val="28"/>
          <w:szCs w:val="28"/>
          <w:lang w:eastAsia="en-US"/>
          <w14:ligatures w14:val="none"/>
        </w:rPr>
        <w:t>Lord Hendy of Richmond</w:t>
      </w:r>
      <w:r w:rsidR="00DE16FE">
        <w:rPr>
          <w:rFonts w:ascii="Arial" w:eastAsia="Times New Roman" w:hAnsi="Arial" w:cs="Times New Roman"/>
          <w:b/>
          <w:kern w:val="0"/>
          <w:sz w:val="28"/>
          <w:szCs w:val="28"/>
          <w:lang w:eastAsia="en-US"/>
          <w14:ligatures w14:val="none"/>
        </w:rPr>
        <w:t xml:space="preserve"> Hill CBE</w:t>
      </w:r>
    </w:p>
    <w:p w14:paraId="15BA4859" w14:textId="77777777" w:rsidR="004D1D25" w:rsidRPr="004D1D25" w:rsidRDefault="004D1D25" w:rsidP="004D1D25">
      <w:pPr>
        <w:overflowPunct w:val="0"/>
        <w:autoSpaceDE w:val="0"/>
        <w:autoSpaceDN w:val="0"/>
        <w:adjustRightInd w:val="0"/>
        <w:spacing w:after="0" w:line="240" w:lineRule="auto"/>
        <w:jc w:val="center"/>
        <w:rPr>
          <w:rFonts w:ascii="Arial" w:eastAsia="Times New Roman" w:hAnsi="Arial" w:cs="Times New Roman"/>
          <w:b/>
          <w:kern w:val="0"/>
          <w:sz w:val="28"/>
          <w:szCs w:val="28"/>
          <w:lang w:eastAsia="en-US"/>
          <w14:ligatures w14:val="none"/>
        </w:rPr>
      </w:pPr>
    </w:p>
    <w:p w14:paraId="0BB009FA" w14:textId="0DDAE9EF" w:rsidR="00BB5022" w:rsidRPr="008C0617" w:rsidRDefault="00F75840" w:rsidP="008F3FEB">
      <w:pPr>
        <w:jc w:val="center"/>
      </w:pPr>
      <w:r>
        <w:rPr>
          <w:rFonts w:ascii="Arial" w:eastAsia="Times New Roman" w:hAnsi="Arial" w:cs="Times New Roman"/>
          <w:b/>
          <w:kern w:val="0"/>
          <w:sz w:val="28"/>
          <w:szCs w:val="28"/>
          <w:lang w:eastAsia="en-US"/>
          <w14:ligatures w14:val="none"/>
        </w:rPr>
        <w:t>MINISTER OF RAIL</w:t>
      </w:r>
    </w:p>
    <w:sectPr w:rsidR="00BB5022" w:rsidRPr="008C0617" w:rsidSect="008C0617">
      <w:headerReference w:type="even" r:id="rId12"/>
      <w:headerReference w:type="default" r:id="rId13"/>
      <w:footerReference w:type="even" r:id="rId14"/>
      <w:footerReference w:type="default" r:id="rId15"/>
      <w:headerReference w:type="first" r:id="rId16"/>
      <w:footerReference w:type="first" r:id="rId17"/>
      <w:pgSz w:w="11907" w:h="16840"/>
      <w:pgMar w:top="851" w:right="1134" w:bottom="851" w:left="1134"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15F6" w14:textId="77777777" w:rsidR="0047548B" w:rsidRDefault="0047548B">
      <w:pPr>
        <w:spacing w:after="0" w:line="240" w:lineRule="auto"/>
      </w:pPr>
      <w:r>
        <w:separator/>
      </w:r>
    </w:p>
  </w:endnote>
  <w:endnote w:type="continuationSeparator" w:id="0">
    <w:p w14:paraId="2EBC1D45" w14:textId="77777777" w:rsidR="0047548B" w:rsidRDefault="0047548B">
      <w:pPr>
        <w:spacing w:after="0" w:line="240" w:lineRule="auto"/>
      </w:pPr>
      <w:r>
        <w:continuationSeparator/>
      </w:r>
    </w:p>
  </w:endnote>
  <w:endnote w:type="continuationNotice" w:id="1">
    <w:p w14:paraId="1A64A49E" w14:textId="77777777" w:rsidR="0047548B" w:rsidRDefault="00475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A527" w14:textId="2865473D" w:rsidR="00350211" w:rsidRDefault="0089195A">
    <w:pPr>
      <w:pStyle w:val="Footer"/>
    </w:pPr>
    <w:r>
      <w:rPr>
        <w:noProof/>
      </w:rPr>
      <mc:AlternateContent>
        <mc:Choice Requires="wps">
          <w:drawing>
            <wp:anchor distT="0" distB="0" distL="0" distR="0" simplePos="0" relativeHeight="251658244" behindDoc="0" locked="0" layoutInCell="1" allowOverlap="1" wp14:anchorId="506AC3FA" wp14:editId="4CF25798">
              <wp:simplePos x="635" y="635"/>
              <wp:positionH relativeFrom="page">
                <wp:align>center</wp:align>
              </wp:positionH>
              <wp:positionV relativeFrom="page">
                <wp:align>bottom</wp:align>
              </wp:positionV>
              <wp:extent cx="1019175" cy="370205"/>
              <wp:effectExtent l="0" t="0" r="9525" b="0"/>
              <wp:wrapNone/>
              <wp:docPr id="170035022"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23522B04" w14:textId="224909F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AC3FA" id="_x0000_t202" coordsize="21600,21600" o:spt="202" path="m,l,21600r21600,l21600,xe">
              <v:stroke joinstyle="miter"/>
              <v:path gradientshapeok="t" o:connecttype="rect"/>
            </v:shapetype>
            <v:shape id="Text Box 5" o:spid="_x0000_s1028" type="#_x0000_t202" alt="OFFICIAL-SENSITIVE" style="position:absolute;margin-left:0;margin-top:0;width:80.25pt;height:29.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ysDg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" filled="f" stroked="f">
              <v:textbox style="mso-fit-shape-to-text:t" inset="0,0,0,15pt">
                <w:txbxContent>
                  <w:p w14:paraId="23522B04" w14:textId="224909F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C78C" w14:textId="7F7610F6" w:rsidR="00BB5022" w:rsidRDefault="0089195A">
    <w:pPr>
      <w:pStyle w:val="Footer"/>
    </w:pPr>
    <w:r>
      <w:rPr>
        <w:noProof/>
      </w:rPr>
      <mc:AlternateContent>
        <mc:Choice Requires="wps">
          <w:drawing>
            <wp:anchor distT="0" distB="0" distL="0" distR="0" simplePos="0" relativeHeight="251658245" behindDoc="0" locked="0" layoutInCell="1" allowOverlap="1" wp14:anchorId="6F75A95F" wp14:editId="537FCBF5">
              <wp:simplePos x="720725" y="10045700"/>
              <wp:positionH relativeFrom="page">
                <wp:align>center</wp:align>
              </wp:positionH>
              <wp:positionV relativeFrom="page">
                <wp:align>bottom</wp:align>
              </wp:positionV>
              <wp:extent cx="1019175" cy="370205"/>
              <wp:effectExtent l="0" t="0" r="9525" b="0"/>
              <wp:wrapNone/>
              <wp:docPr id="618035348"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10016DDD" w14:textId="21E05E7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5A95F" id="_x0000_t202" coordsize="21600,21600" o:spt="202" path="m,l,21600r21600,l21600,xe">
              <v:stroke joinstyle="miter"/>
              <v:path gradientshapeok="t" o:connecttype="rect"/>
            </v:shapetype>
            <v:shape id="Text Box 6" o:spid="_x0000_s1029" type="#_x0000_t202" alt="OFFICIAL-SENSITIVE" style="position:absolute;margin-left:0;margin-top:0;width:80.25pt;height:29.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6RDg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" filled="f" stroked="f">
              <v:textbox style="mso-fit-shape-to-text:t" inset="0,0,0,15pt">
                <w:txbxContent>
                  <w:p w14:paraId="10016DDD" w14:textId="21E05E7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p w14:paraId="7DB6FFED" w14:textId="77777777" w:rsidR="00BB5022" w:rsidRDefault="00BB5022">
    <w:pPr>
      <w:jc w:val="both"/>
      <w:rPr>
        <w:rFonts w:ascii="Optima" w:hAnsi="Optima"/>
        <w:color w:val="808080"/>
        <w:sz w:val="16"/>
      </w:rPr>
    </w:pPr>
  </w:p>
  <w:p w14:paraId="70851E88" w14:textId="77777777" w:rsidR="00BB5022" w:rsidRDefault="00BB5022">
    <w:pPr>
      <w:pStyle w:val="Footer"/>
      <w:rPr>
        <w:b/>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9BF0" w14:textId="58650769" w:rsidR="00BB5022" w:rsidRDefault="0089195A">
    <w:pPr>
      <w:jc w:val="both"/>
      <w:rPr>
        <w:rFonts w:ascii="Optima" w:hAnsi="Optima"/>
        <w:color w:val="808080"/>
        <w:sz w:val="16"/>
      </w:rPr>
    </w:pPr>
    <w:r>
      <w:rPr>
        <w:rFonts w:ascii="Optima" w:hAnsi="Optima"/>
        <w:noProof/>
        <w:color w:val="808080"/>
        <w:sz w:val="16"/>
      </w:rPr>
      <mc:AlternateContent>
        <mc:Choice Requires="wps">
          <w:drawing>
            <wp:anchor distT="0" distB="0" distL="0" distR="0" simplePos="0" relativeHeight="251658243" behindDoc="0" locked="0" layoutInCell="1" allowOverlap="1" wp14:anchorId="36DA1C30" wp14:editId="0CE0729A">
              <wp:simplePos x="717452" y="10206111"/>
              <wp:positionH relativeFrom="page">
                <wp:align>center</wp:align>
              </wp:positionH>
              <wp:positionV relativeFrom="page">
                <wp:align>bottom</wp:align>
              </wp:positionV>
              <wp:extent cx="1019175" cy="370205"/>
              <wp:effectExtent l="0" t="0" r="9525" b="0"/>
              <wp:wrapNone/>
              <wp:docPr id="1530106915"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7ED4B38B" w14:textId="40F8C8D1"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A1C30" id="_x0000_t202" coordsize="21600,21600" o:spt="202" path="m,l,21600r21600,l21600,xe">
              <v:stroke joinstyle="miter"/>
              <v:path gradientshapeok="t" o:connecttype="rect"/>
            </v:shapetype>
            <v:shape id="Text Box 4" o:spid="_x0000_s1031" type="#_x0000_t202" alt="OFFICIAL-SENSITIVE" style="position:absolute;left:0;text-align:left;margin-left:0;margin-top:0;width:80.25pt;height:29.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" filled="f" stroked="f">
              <v:textbox style="mso-fit-shape-to-text:t" inset="0,0,0,15pt">
                <w:txbxContent>
                  <w:p w14:paraId="7ED4B38B" w14:textId="40F8C8D1"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p w14:paraId="6AA13408" w14:textId="77777777" w:rsidR="00BB5022" w:rsidRDefault="00BB5022">
    <w:pPr>
      <w:jc w:val="both"/>
      <w:rPr>
        <w:rFonts w:ascii="Optima" w:hAnsi="Optima"/>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7950" w14:textId="77777777" w:rsidR="0047548B" w:rsidRDefault="0047548B">
      <w:pPr>
        <w:spacing w:after="0" w:line="240" w:lineRule="auto"/>
      </w:pPr>
      <w:r>
        <w:separator/>
      </w:r>
    </w:p>
  </w:footnote>
  <w:footnote w:type="continuationSeparator" w:id="0">
    <w:p w14:paraId="478736CF" w14:textId="77777777" w:rsidR="0047548B" w:rsidRDefault="0047548B">
      <w:pPr>
        <w:spacing w:after="0" w:line="240" w:lineRule="auto"/>
      </w:pPr>
      <w:r>
        <w:continuationSeparator/>
      </w:r>
    </w:p>
  </w:footnote>
  <w:footnote w:type="continuationNotice" w:id="1">
    <w:p w14:paraId="4567400D" w14:textId="77777777" w:rsidR="0047548B" w:rsidRDefault="004754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B29A" w14:textId="354DF2D5" w:rsidR="00350211" w:rsidRDefault="0089195A">
    <w:pPr>
      <w:pStyle w:val="Header"/>
    </w:pPr>
    <w:r>
      <w:rPr>
        <w:noProof/>
      </w:rPr>
      <mc:AlternateContent>
        <mc:Choice Requires="wps">
          <w:drawing>
            <wp:anchor distT="0" distB="0" distL="0" distR="0" simplePos="0" relativeHeight="251658241" behindDoc="0" locked="0" layoutInCell="1" allowOverlap="1" wp14:anchorId="0A6996F2" wp14:editId="1E3E579D">
              <wp:simplePos x="635" y="635"/>
              <wp:positionH relativeFrom="page">
                <wp:align>center</wp:align>
              </wp:positionH>
              <wp:positionV relativeFrom="page">
                <wp:align>top</wp:align>
              </wp:positionV>
              <wp:extent cx="1019175" cy="370205"/>
              <wp:effectExtent l="0" t="0" r="9525" b="10795"/>
              <wp:wrapNone/>
              <wp:docPr id="1845920395"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79B3E5FF" w14:textId="058B4FDE"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996F2" id="_x0000_t202" coordsize="21600,21600" o:spt="202" path="m,l,21600r21600,l21600,xe">
              <v:stroke joinstyle="miter"/>
              <v:path gradientshapeok="t" o:connecttype="rect"/>
            </v:shapetype>
            <v:shape id="Text Box 2" o:spid="_x0000_s1026" type="#_x0000_t202" alt="OFFICIAL-SENSITIVE" style="position:absolute;margin-left:0;margin-top:0;width:80.25pt;height:29.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" filled="f" stroked="f">
              <v:textbox style="mso-fit-shape-to-text:t" inset="0,15pt,0,0">
                <w:txbxContent>
                  <w:p w14:paraId="79B3E5FF" w14:textId="058B4FDE"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A60F" w14:textId="0AA4BFA1" w:rsidR="00BB5022" w:rsidRDefault="0089195A">
    <w:pPr>
      <w:pStyle w:val="Header"/>
      <w:jc w:val="center"/>
      <w:rPr>
        <w:b/>
        <w:sz w:val="28"/>
      </w:rPr>
    </w:pPr>
    <w:r>
      <w:rPr>
        <w:b/>
        <w:noProof/>
        <w:sz w:val="28"/>
      </w:rPr>
      <mc:AlternateContent>
        <mc:Choice Requires="wps">
          <w:drawing>
            <wp:anchor distT="0" distB="0" distL="0" distR="0" simplePos="0" relativeHeight="251658242" behindDoc="0" locked="0" layoutInCell="1" allowOverlap="1" wp14:anchorId="6D58413A" wp14:editId="038D7FC9">
              <wp:simplePos x="720725" y="252730"/>
              <wp:positionH relativeFrom="page">
                <wp:align>center</wp:align>
              </wp:positionH>
              <wp:positionV relativeFrom="page">
                <wp:align>top</wp:align>
              </wp:positionV>
              <wp:extent cx="1019175" cy="370205"/>
              <wp:effectExtent l="0" t="0" r="9525" b="10795"/>
              <wp:wrapNone/>
              <wp:docPr id="2116733268"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09461227" w14:textId="60331AA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8413A"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80.25pt;height:29.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" filled="f" stroked="f">
              <v:textbox style="mso-fit-shape-to-text:t" inset="0,15pt,0,0">
                <w:txbxContent>
                  <w:p w14:paraId="09461227" w14:textId="60331AAA"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CFEF" w14:textId="5F594760" w:rsidR="00350211" w:rsidRDefault="0089195A">
    <w:pPr>
      <w:pStyle w:val="Header"/>
    </w:pPr>
    <w:r>
      <w:rPr>
        <w:noProof/>
      </w:rPr>
      <mc:AlternateContent>
        <mc:Choice Requires="wps">
          <w:drawing>
            <wp:anchor distT="0" distB="0" distL="0" distR="0" simplePos="0" relativeHeight="251658240" behindDoc="0" locked="0" layoutInCell="1" allowOverlap="1" wp14:anchorId="7F141B1E" wp14:editId="26251C49">
              <wp:simplePos x="717452" y="253218"/>
              <wp:positionH relativeFrom="page">
                <wp:align>center</wp:align>
              </wp:positionH>
              <wp:positionV relativeFrom="page">
                <wp:align>top</wp:align>
              </wp:positionV>
              <wp:extent cx="1019175" cy="370205"/>
              <wp:effectExtent l="0" t="0" r="9525" b="10795"/>
              <wp:wrapNone/>
              <wp:docPr id="37968703"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70205"/>
                      </a:xfrm>
                      <a:prstGeom prst="rect">
                        <a:avLst/>
                      </a:prstGeom>
                      <a:noFill/>
                      <a:ln>
                        <a:noFill/>
                      </a:ln>
                    </wps:spPr>
                    <wps:txbx>
                      <w:txbxContent>
                        <w:p w14:paraId="3DA55E90" w14:textId="0C298A90"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141B1E" id="_x0000_t202" coordsize="21600,21600" o:spt="202" path="m,l,21600r21600,l21600,xe">
              <v:stroke joinstyle="miter"/>
              <v:path gradientshapeok="t" o:connecttype="rect"/>
            </v:shapetype>
            <v:shape id="Text Box 1" o:spid="_x0000_s1030" type="#_x0000_t202" alt="OFFICIAL-SENSITIVE" style="position:absolute;margin-left:0;margin-top:0;width:80.2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" filled="f" stroked="f">
              <v:textbox style="mso-fit-shape-to-text:t" inset="0,15pt,0,0">
                <w:txbxContent>
                  <w:p w14:paraId="3DA55E90" w14:textId="0C298A90" w:rsidR="0089195A" w:rsidRPr="0089195A" w:rsidRDefault="0089195A" w:rsidP="0089195A">
                    <w:pPr>
                      <w:spacing w:after="0"/>
                      <w:rPr>
                        <w:rFonts w:ascii="Calibri" w:eastAsia="Calibri" w:hAnsi="Calibri" w:cs="Calibri"/>
                        <w:noProof/>
                        <w:color w:val="000000"/>
                        <w:sz w:val="20"/>
                        <w:szCs w:val="20"/>
                      </w:rPr>
                    </w:pPr>
                    <w:r w:rsidRPr="0089195A">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2BE"/>
    <w:multiLevelType w:val="multilevel"/>
    <w:tmpl w:val="5AAAC49A"/>
    <w:lvl w:ilvl="0">
      <w:start w:val="1"/>
      <w:numFmt w:val="decimal"/>
      <w:pStyle w:val="Heading2Numbered"/>
      <w:lvlText w:val="%1."/>
      <w:lvlJc w:val="left"/>
      <w:pPr>
        <w:tabs>
          <w:tab w:val="num" w:pos="567"/>
        </w:tabs>
        <w:ind w:left="567" w:hanging="567"/>
      </w:pPr>
      <w:rPr>
        <w:rFonts w:hint="default"/>
        <w:color w:val="156082"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1D11E3B"/>
    <w:multiLevelType w:val="hybridMultilevel"/>
    <w:tmpl w:val="CF8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64508">
    <w:abstractNumId w:val="0"/>
  </w:num>
  <w:num w:numId="2" w16cid:durableId="25310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F2"/>
    <w:rsid w:val="00004F9C"/>
    <w:rsid w:val="000133DA"/>
    <w:rsid w:val="00013CD9"/>
    <w:rsid w:val="00024CAA"/>
    <w:rsid w:val="00024E98"/>
    <w:rsid w:val="0003620C"/>
    <w:rsid w:val="0003787B"/>
    <w:rsid w:val="00041FEC"/>
    <w:rsid w:val="00043830"/>
    <w:rsid w:val="0005238D"/>
    <w:rsid w:val="00056577"/>
    <w:rsid w:val="0006045D"/>
    <w:rsid w:val="00066296"/>
    <w:rsid w:val="000873B7"/>
    <w:rsid w:val="000918FD"/>
    <w:rsid w:val="00095911"/>
    <w:rsid w:val="000A21BA"/>
    <w:rsid w:val="000A3890"/>
    <w:rsid w:val="000A4BE1"/>
    <w:rsid w:val="000A5DB7"/>
    <w:rsid w:val="000A6DEA"/>
    <w:rsid w:val="000A7B6A"/>
    <w:rsid w:val="000B065A"/>
    <w:rsid w:val="000B0D53"/>
    <w:rsid w:val="000B4F3C"/>
    <w:rsid w:val="000C7B4B"/>
    <w:rsid w:val="000D5C8F"/>
    <w:rsid w:val="000E09E5"/>
    <w:rsid w:val="000E0A76"/>
    <w:rsid w:val="000E3343"/>
    <w:rsid w:val="00101136"/>
    <w:rsid w:val="0010121A"/>
    <w:rsid w:val="001055F4"/>
    <w:rsid w:val="00111869"/>
    <w:rsid w:val="00121A07"/>
    <w:rsid w:val="001235F2"/>
    <w:rsid w:val="001345D1"/>
    <w:rsid w:val="00150FDF"/>
    <w:rsid w:val="00161725"/>
    <w:rsid w:val="00161CA2"/>
    <w:rsid w:val="00162ED3"/>
    <w:rsid w:val="00166490"/>
    <w:rsid w:val="001717DB"/>
    <w:rsid w:val="00172494"/>
    <w:rsid w:val="0017310D"/>
    <w:rsid w:val="00177378"/>
    <w:rsid w:val="00182EF7"/>
    <w:rsid w:val="00184CB2"/>
    <w:rsid w:val="001878EB"/>
    <w:rsid w:val="001906E2"/>
    <w:rsid w:val="0019766E"/>
    <w:rsid w:val="001A372F"/>
    <w:rsid w:val="001A45AE"/>
    <w:rsid w:val="001A6E8A"/>
    <w:rsid w:val="001A79E5"/>
    <w:rsid w:val="001B08EF"/>
    <w:rsid w:val="001B3EB4"/>
    <w:rsid w:val="001B6B81"/>
    <w:rsid w:val="001C286A"/>
    <w:rsid w:val="001C2DD7"/>
    <w:rsid w:val="001C7FF0"/>
    <w:rsid w:val="001D1FAC"/>
    <w:rsid w:val="001D3422"/>
    <w:rsid w:val="001D7535"/>
    <w:rsid w:val="001E4CB6"/>
    <w:rsid w:val="001E6B7E"/>
    <w:rsid w:val="001E78DF"/>
    <w:rsid w:val="001F174B"/>
    <w:rsid w:val="001F3075"/>
    <w:rsid w:val="001F7F8D"/>
    <w:rsid w:val="00201673"/>
    <w:rsid w:val="002028C4"/>
    <w:rsid w:val="0020516E"/>
    <w:rsid w:val="00205D58"/>
    <w:rsid w:val="00207A78"/>
    <w:rsid w:val="002112B5"/>
    <w:rsid w:val="002130AA"/>
    <w:rsid w:val="00224A20"/>
    <w:rsid w:val="0022507C"/>
    <w:rsid w:val="00225C08"/>
    <w:rsid w:val="002265B4"/>
    <w:rsid w:val="002355A7"/>
    <w:rsid w:val="00241D44"/>
    <w:rsid w:val="002511FB"/>
    <w:rsid w:val="002543F6"/>
    <w:rsid w:val="00265812"/>
    <w:rsid w:val="002665DB"/>
    <w:rsid w:val="002714B4"/>
    <w:rsid w:val="00273A00"/>
    <w:rsid w:val="00274846"/>
    <w:rsid w:val="00283F9C"/>
    <w:rsid w:val="0029098A"/>
    <w:rsid w:val="00293CAE"/>
    <w:rsid w:val="002A3880"/>
    <w:rsid w:val="002A4785"/>
    <w:rsid w:val="002A59A0"/>
    <w:rsid w:val="002B2B57"/>
    <w:rsid w:val="002C236A"/>
    <w:rsid w:val="002C260A"/>
    <w:rsid w:val="002C4218"/>
    <w:rsid w:val="002C7287"/>
    <w:rsid w:val="002C736C"/>
    <w:rsid w:val="002D1711"/>
    <w:rsid w:val="002E04C8"/>
    <w:rsid w:val="00301262"/>
    <w:rsid w:val="00301AB3"/>
    <w:rsid w:val="00306382"/>
    <w:rsid w:val="00307B4D"/>
    <w:rsid w:val="00311445"/>
    <w:rsid w:val="00325096"/>
    <w:rsid w:val="003258BE"/>
    <w:rsid w:val="003259EA"/>
    <w:rsid w:val="00326891"/>
    <w:rsid w:val="00327DE6"/>
    <w:rsid w:val="003350E2"/>
    <w:rsid w:val="0033636A"/>
    <w:rsid w:val="003401D0"/>
    <w:rsid w:val="00346DA3"/>
    <w:rsid w:val="00350211"/>
    <w:rsid w:val="00357C40"/>
    <w:rsid w:val="00357DBE"/>
    <w:rsid w:val="003629BD"/>
    <w:rsid w:val="00364832"/>
    <w:rsid w:val="003677BD"/>
    <w:rsid w:val="0037204B"/>
    <w:rsid w:val="003843AC"/>
    <w:rsid w:val="003844D4"/>
    <w:rsid w:val="00384A73"/>
    <w:rsid w:val="00384CD4"/>
    <w:rsid w:val="00394AB5"/>
    <w:rsid w:val="0039503B"/>
    <w:rsid w:val="0039574F"/>
    <w:rsid w:val="003967A4"/>
    <w:rsid w:val="00397366"/>
    <w:rsid w:val="003A5861"/>
    <w:rsid w:val="003A6102"/>
    <w:rsid w:val="003B7F42"/>
    <w:rsid w:val="003C253B"/>
    <w:rsid w:val="003C45EA"/>
    <w:rsid w:val="003C6759"/>
    <w:rsid w:val="003C6955"/>
    <w:rsid w:val="003D1861"/>
    <w:rsid w:val="003D2C89"/>
    <w:rsid w:val="003E095E"/>
    <w:rsid w:val="003E6E8C"/>
    <w:rsid w:val="003F0F53"/>
    <w:rsid w:val="003F2093"/>
    <w:rsid w:val="003F47ED"/>
    <w:rsid w:val="00402256"/>
    <w:rsid w:val="00406723"/>
    <w:rsid w:val="0041165A"/>
    <w:rsid w:val="00413643"/>
    <w:rsid w:val="004150FA"/>
    <w:rsid w:val="004162A8"/>
    <w:rsid w:val="00422D27"/>
    <w:rsid w:val="00424F9A"/>
    <w:rsid w:val="0042545F"/>
    <w:rsid w:val="004302B1"/>
    <w:rsid w:val="00433096"/>
    <w:rsid w:val="004336BA"/>
    <w:rsid w:val="00435BAB"/>
    <w:rsid w:val="00436DC9"/>
    <w:rsid w:val="004422C0"/>
    <w:rsid w:val="00447FF3"/>
    <w:rsid w:val="004655D7"/>
    <w:rsid w:val="004657D7"/>
    <w:rsid w:val="0046796F"/>
    <w:rsid w:val="00467E4D"/>
    <w:rsid w:val="0047001D"/>
    <w:rsid w:val="0047036D"/>
    <w:rsid w:val="00470994"/>
    <w:rsid w:val="0047548B"/>
    <w:rsid w:val="00485E6B"/>
    <w:rsid w:val="00486A64"/>
    <w:rsid w:val="0048720C"/>
    <w:rsid w:val="00490996"/>
    <w:rsid w:val="004925B7"/>
    <w:rsid w:val="004A3F3F"/>
    <w:rsid w:val="004B34DE"/>
    <w:rsid w:val="004B364D"/>
    <w:rsid w:val="004B384E"/>
    <w:rsid w:val="004C074F"/>
    <w:rsid w:val="004C136E"/>
    <w:rsid w:val="004C13A2"/>
    <w:rsid w:val="004C386A"/>
    <w:rsid w:val="004C3937"/>
    <w:rsid w:val="004C53A8"/>
    <w:rsid w:val="004C5AA8"/>
    <w:rsid w:val="004D0874"/>
    <w:rsid w:val="004D1B77"/>
    <w:rsid w:val="004D1D25"/>
    <w:rsid w:val="004D28DC"/>
    <w:rsid w:val="004D4086"/>
    <w:rsid w:val="004D4977"/>
    <w:rsid w:val="004E025E"/>
    <w:rsid w:val="004E092A"/>
    <w:rsid w:val="004E4075"/>
    <w:rsid w:val="004E70CB"/>
    <w:rsid w:val="004F0BCA"/>
    <w:rsid w:val="004F3291"/>
    <w:rsid w:val="004F3FFC"/>
    <w:rsid w:val="005010F1"/>
    <w:rsid w:val="00503914"/>
    <w:rsid w:val="00503FDB"/>
    <w:rsid w:val="00506D7E"/>
    <w:rsid w:val="00507102"/>
    <w:rsid w:val="00512095"/>
    <w:rsid w:val="00516321"/>
    <w:rsid w:val="00525DF9"/>
    <w:rsid w:val="00530738"/>
    <w:rsid w:val="00533A4F"/>
    <w:rsid w:val="005346D4"/>
    <w:rsid w:val="00541CDE"/>
    <w:rsid w:val="005449CD"/>
    <w:rsid w:val="00550049"/>
    <w:rsid w:val="00550EC8"/>
    <w:rsid w:val="005816B5"/>
    <w:rsid w:val="00584D18"/>
    <w:rsid w:val="00590337"/>
    <w:rsid w:val="00593B8E"/>
    <w:rsid w:val="005A4B7E"/>
    <w:rsid w:val="005B057E"/>
    <w:rsid w:val="005B092A"/>
    <w:rsid w:val="005B1BDB"/>
    <w:rsid w:val="005C0137"/>
    <w:rsid w:val="005C0F06"/>
    <w:rsid w:val="005D021D"/>
    <w:rsid w:val="005D7224"/>
    <w:rsid w:val="005E53AE"/>
    <w:rsid w:val="005F0F53"/>
    <w:rsid w:val="005F0FEE"/>
    <w:rsid w:val="005F7D77"/>
    <w:rsid w:val="00600430"/>
    <w:rsid w:val="00602591"/>
    <w:rsid w:val="00610497"/>
    <w:rsid w:val="006131A4"/>
    <w:rsid w:val="00613549"/>
    <w:rsid w:val="006174BA"/>
    <w:rsid w:val="006217E4"/>
    <w:rsid w:val="00627DB7"/>
    <w:rsid w:val="00640162"/>
    <w:rsid w:val="00641B22"/>
    <w:rsid w:val="00642387"/>
    <w:rsid w:val="006532C3"/>
    <w:rsid w:val="00654FD0"/>
    <w:rsid w:val="006650FD"/>
    <w:rsid w:val="00667D55"/>
    <w:rsid w:val="00675DF1"/>
    <w:rsid w:val="00677762"/>
    <w:rsid w:val="00682202"/>
    <w:rsid w:val="006853AC"/>
    <w:rsid w:val="00687AA8"/>
    <w:rsid w:val="006A7F0D"/>
    <w:rsid w:val="006B49A4"/>
    <w:rsid w:val="006D21B0"/>
    <w:rsid w:val="006D5A7B"/>
    <w:rsid w:val="006D5FE0"/>
    <w:rsid w:val="006E2262"/>
    <w:rsid w:val="006F4625"/>
    <w:rsid w:val="006F46A1"/>
    <w:rsid w:val="006F6FEE"/>
    <w:rsid w:val="006F7479"/>
    <w:rsid w:val="006F79B6"/>
    <w:rsid w:val="00717A27"/>
    <w:rsid w:val="0072327C"/>
    <w:rsid w:val="00730347"/>
    <w:rsid w:val="007341AC"/>
    <w:rsid w:val="00734719"/>
    <w:rsid w:val="0074079E"/>
    <w:rsid w:val="00746615"/>
    <w:rsid w:val="00746BB4"/>
    <w:rsid w:val="00750FF4"/>
    <w:rsid w:val="007545FD"/>
    <w:rsid w:val="00754601"/>
    <w:rsid w:val="00776DD8"/>
    <w:rsid w:val="0078161F"/>
    <w:rsid w:val="00782C80"/>
    <w:rsid w:val="00787701"/>
    <w:rsid w:val="00793572"/>
    <w:rsid w:val="00794873"/>
    <w:rsid w:val="007A03EB"/>
    <w:rsid w:val="007A46C1"/>
    <w:rsid w:val="007A4B05"/>
    <w:rsid w:val="007A5A7A"/>
    <w:rsid w:val="007A66E7"/>
    <w:rsid w:val="007B2EB3"/>
    <w:rsid w:val="007C0BAD"/>
    <w:rsid w:val="007C204D"/>
    <w:rsid w:val="007C686E"/>
    <w:rsid w:val="007D13D4"/>
    <w:rsid w:val="007D6D2E"/>
    <w:rsid w:val="007D6E5C"/>
    <w:rsid w:val="007E5268"/>
    <w:rsid w:val="007F118A"/>
    <w:rsid w:val="007F41BF"/>
    <w:rsid w:val="00802DC2"/>
    <w:rsid w:val="00807611"/>
    <w:rsid w:val="00811FFA"/>
    <w:rsid w:val="00814EEE"/>
    <w:rsid w:val="00815180"/>
    <w:rsid w:val="00817B0B"/>
    <w:rsid w:val="0082397F"/>
    <w:rsid w:val="00824110"/>
    <w:rsid w:val="0082519C"/>
    <w:rsid w:val="00830100"/>
    <w:rsid w:val="008307E5"/>
    <w:rsid w:val="00846ACC"/>
    <w:rsid w:val="00850B54"/>
    <w:rsid w:val="00850DEE"/>
    <w:rsid w:val="00853FD7"/>
    <w:rsid w:val="00860681"/>
    <w:rsid w:val="008625C9"/>
    <w:rsid w:val="00874912"/>
    <w:rsid w:val="0089156C"/>
    <w:rsid w:val="0089195A"/>
    <w:rsid w:val="008A23C3"/>
    <w:rsid w:val="008B2E9C"/>
    <w:rsid w:val="008C0617"/>
    <w:rsid w:val="008D0A84"/>
    <w:rsid w:val="008D1DD6"/>
    <w:rsid w:val="008D3C91"/>
    <w:rsid w:val="008D46FD"/>
    <w:rsid w:val="008E11FA"/>
    <w:rsid w:val="008F3FEB"/>
    <w:rsid w:val="008F6221"/>
    <w:rsid w:val="008F7C40"/>
    <w:rsid w:val="008F7F63"/>
    <w:rsid w:val="00900D38"/>
    <w:rsid w:val="0090288D"/>
    <w:rsid w:val="00905420"/>
    <w:rsid w:val="009056E5"/>
    <w:rsid w:val="00910153"/>
    <w:rsid w:val="0091075A"/>
    <w:rsid w:val="00910CF7"/>
    <w:rsid w:val="00912553"/>
    <w:rsid w:val="00914EF2"/>
    <w:rsid w:val="0092369C"/>
    <w:rsid w:val="00936551"/>
    <w:rsid w:val="00941DD9"/>
    <w:rsid w:val="009436D4"/>
    <w:rsid w:val="009459FB"/>
    <w:rsid w:val="00945ACF"/>
    <w:rsid w:val="00946036"/>
    <w:rsid w:val="00947AEE"/>
    <w:rsid w:val="00950B8A"/>
    <w:rsid w:val="009532D7"/>
    <w:rsid w:val="00953F06"/>
    <w:rsid w:val="009576EC"/>
    <w:rsid w:val="00964146"/>
    <w:rsid w:val="00970D23"/>
    <w:rsid w:val="00972230"/>
    <w:rsid w:val="0097465A"/>
    <w:rsid w:val="00977609"/>
    <w:rsid w:val="009819E3"/>
    <w:rsid w:val="009905FC"/>
    <w:rsid w:val="00992F4E"/>
    <w:rsid w:val="009939DB"/>
    <w:rsid w:val="0099565D"/>
    <w:rsid w:val="00995E3D"/>
    <w:rsid w:val="00997FD1"/>
    <w:rsid w:val="009A0A07"/>
    <w:rsid w:val="009B159E"/>
    <w:rsid w:val="009B1CC7"/>
    <w:rsid w:val="009B2C0F"/>
    <w:rsid w:val="009C4A54"/>
    <w:rsid w:val="009D145F"/>
    <w:rsid w:val="009D6395"/>
    <w:rsid w:val="009E4A95"/>
    <w:rsid w:val="009E50B6"/>
    <w:rsid w:val="009E6233"/>
    <w:rsid w:val="009F58D8"/>
    <w:rsid w:val="009F5E53"/>
    <w:rsid w:val="00A01A17"/>
    <w:rsid w:val="00A037B8"/>
    <w:rsid w:val="00A05F43"/>
    <w:rsid w:val="00A06EE6"/>
    <w:rsid w:val="00A25A01"/>
    <w:rsid w:val="00A26F4E"/>
    <w:rsid w:val="00A27549"/>
    <w:rsid w:val="00A30E7E"/>
    <w:rsid w:val="00A33656"/>
    <w:rsid w:val="00A41B0B"/>
    <w:rsid w:val="00A45763"/>
    <w:rsid w:val="00A53650"/>
    <w:rsid w:val="00A53C2D"/>
    <w:rsid w:val="00A556B5"/>
    <w:rsid w:val="00A603FB"/>
    <w:rsid w:val="00A6346B"/>
    <w:rsid w:val="00A64C9D"/>
    <w:rsid w:val="00A722AD"/>
    <w:rsid w:val="00A851CD"/>
    <w:rsid w:val="00AA268C"/>
    <w:rsid w:val="00AA2CAC"/>
    <w:rsid w:val="00AA2DEF"/>
    <w:rsid w:val="00AB19C6"/>
    <w:rsid w:val="00AB328F"/>
    <w:rsid w:val="00AC0A42"/>
    <w:rsid w:val="00AC189E"/>
    <w:rsid w:val="00AD2B17"/>
    <w:rsid w:val="00AD5F50"/>
    <w:rsid w:val="00AE5BC9"/>
    <w:rsid w:val="00AF46F1"/>
    <w:rsid w:val="00AF68FB"/>
    <w:rsid w:val="00B012AB"/>
    <w:rsid w:val="00B015B7"/>
    <w:rsid w:val="00B02D8C"/>
    <w:rsid w:val="00B154EA"/>
    <w:rsid w:val="00B21019"/>
    <w:rsid w:val="00B2589E"/>
    <w:rsid w:val="00B27991"/>
    <w:rsid w:val="00B307CA"/>
    <w:rsid w:val="00B31495"/>
    <w:rsid w:val="00B31A8B"/>
    <w:rsid w:val="00B35BD4"/>
    <w:rsid w:val="00B367EA"/>
    <w:rsid w:val="00B41358"/>
    <w:rsid w:val="00B43F25"/>
    <w:rsid w:val="00B4674A"/>
    <w:rsid w:val="00B5397C"/>
    <w:rsid w:val="00B56D14"/>
    <w:rsid w:val="00B60E36"/>
    <w:rsid w:val="00B626FF"/>
    <w:rsid w:val="00B63886"/>
    <w:rsid w:val="00B70AFC"/>
    <w:rsid w:val="00B70B05"/>
    <w:rsid w:val="00B71583"/>
    <w:rsid w:val="00B724CF"/>
    <w:rsid w:val="00B73D89"/>
    <w:rsid w:val="00B75800"/>
    <w:rsid w:val="00B776E7"/>
    <w:rsid w:val="00B815BC"/>
    <w:rsid w:val="00B81D87"/>
    <w:rsid w:val="00B82AD2"/>
    <w:rsid w:val="00B86E11"/>
    <w:rsid w:val="00B916DD"/>
    <w:rsid w:val="00B961C6"/>
    <w:rsid w:val="00B968FD"/>
    <w:rsid w:val="00BA3883"/>
    <w:rsid w:val="00BB4200"/>
    <w:rsid w:val="00BB5022"/>
    <w:rsid w:val="00BB524C"/>
    <w:rsid w:val="00BC2464"/>
    <w:rsid w:val="00BD5F69"/>
    <w:rsid w:val="00BE097F"/>
    <w:rsid w:val="00BE161E"/>
    <w:rsid w:val="00BE45FE"/>
    <w:rsid w:val="00BE4E7D"/>
    <w:rsid w:val="00BF6E21"/>
    <w:rsid w:val="00C04CBD"/>
    <w:rsid w:val="00C07019"/>
    <w:rsid w:val="00C10AEE"/>
    <w:rsid w:val="00C137EF"/>
    <w:rsid w:val="00C23C00"/>
    <w:rsid w:val="00C3081D"/>
    <w:rsid w:val="00C32207"/>
    <w:rsid w:val="00C3618B"/>
    <w:rsid w:val="00C43A81"/>
    <w:rsid w:val="00C45166"/>
    <w:rsid w:val="00C45A89"/>
    <w:rsid w:val="00C47EB0"/>
    <w:rsid w:val="00C502E7"/>
    <w:rsid w:val="00C52B87"/>
    <w:rsid w:val="00C55BE8"/>
    <w:rsid w:val="00C55E1F"/>
    <w:rsid w:val="00C668FC"/>
    <w:rsid w:val="00C66E7A"/>
    <w:rsid w:val="00C67099"/>
    <w:rsid w:val="00C67B5E"/>
    <w:rsid w:val="00C75D44"/>
    <w:rsid w:val="00C878EB"/>
    <w:rsid w:val="00C95574"/>
    <w:rsid w:val="00C972D9"/>
    <w:rsid w:val="00C97541"/>
    <w:rsid w:val="00CA0D43"/>
    <w:rsid w:val="00CA44D8"/>
    <w:rsid w:val="00CA4BA6"/>
    <w:rsid w:val="00CA4C07"/>
    <w:rsid w:val="00CB0CB1"/>
    <w:rsid w:val="00CB4FD0"/>
    <w:rsid w:val="00CC3A3F"/>
    <w:rsid w:val="00CC4CE5"/>
    <w:rsid w:val="00CC6637"/>
    <w:rsid w:val="00CD1B77"/>
    <w:rsid w:val="00CD23B3"/>
    <w:rsid w:val="00CD4342"/>
    <w:rsid w:val="00CD75D7"/>
    <w:rsid w:val="00CE2C60"/>
    <w:rsid w:val="00CE4819"/>
    <w:rsid w:val="00CE6BEC"/>
    <w:rsid w:val="00D0264E"/>
    <w:rsid w:val="00D0297B"/>
    <w:rsid w:val="00D02D62"/>
    <w:rsid w:val="00D046DB"/>
    <w:rsid w:val="00D06614"/>
    <w:rsid w:val="00D1583A"/>
    <w:rsid w:val="00D162C7"/>
    <w:rsid w:val="00D22154"/>
    <w:rsid w:val="00D24379"/>
    <w:rsid w:val="00D33053"/>
    <w:rsid w:val="00D35A4C"/>
    <w:rsid w:val="00D36571"/>
    <w:rsid w:val="00D36F79"/>
    <w:rsid w:val="00D4359B"/>
    <w:rsid w:val="00D43ABC"/>
    <w:rsid w:val="00D45DDE"/>
    <w:rsid w:val="00D50E48"/>
    <w:rsid w:val="00D520A0"/>
    <w:rsid w:val="00D6065C"/>
    <w:rsid w:val="00D6137C"/>
    <w:rsid w:val="00D66785"/>
    <w:rsid w:val="00D70D29"/>
    <w:rsid w:val="00D75CF3"/>
    <w:rsid w:val="00D80D6A"/>
    <w:rsid w:val="00D862DF"/>
    <w:rsid w:val="00D8693D"/>
    <w:rsid w:val="00D90355"/>
    <w:rsid w:val="00D91C20"/>
    <w:rsid w:val="00D94FD9"/>
    <w:rsid w:val="00D95D81"/>
    <w:rsid w:val="00DA01EF"/>
    <w:rsid w:val="00DA0DF0"/>
    <w:rsid w:val="00DB02A4"/>
    <w:rsid w:val="00DB386A"/>
    <w:rsid w:val="00DC5C0D"/>
    <w:rsid w:val="00DC5F23"/>
    <w:rsid w:val="00DC7927"/>
    <w:rsid w:val="00DD2D88"/>
    <w:rsid w:val="00DD64DA"/>
    <w:rsid w:val="00DE16FE"/>
    <w:rsid w:val="00DE21B3"/>
    <w:rsid w:val="00DE26CC"/>
    <w:rsid w:val="00DF1199"/>
    <w:rsid w:val="00E00074"/>
    <w:rsid w:val="00E11D32"/>
    <w:rsid w:val="00E143D1"/>
    <w:rsid w:val="00E20811"/>
    <w:rsid w:val="00E22973"/>
    <w:rsid w:val="00E26EBF"/>
    <w:rsid w:val="00E30232"/>
    <w:rsid w:val="00E41AF6"/>
    <w:rsid w:val="00E45E7D"/>
    <w:rsid w:val="00E52A6F"/>
    <w:rsid w:val="00E52E5A"/>
    <w:rsid w:val="00E5670E"/>
    <w:rsid w:val="00E66269"/>
    <w:rsid w:val="00E665D4"/>
    <w:rsid w:val="00E74501"/>
    <w:rsid w:val="00E75A80"/>
    <w:rsid w:val="00EA0FE0"/>
    <w:rsid w:val="00EA2CBC"/>
    <w:rsid w:val="00EA429A"/>
    <w:rsid w:val="00EA5798"/>
    <w:rsid w:val="00EA60CE"/>
    <w:rsid w:val="00EB0305"/>
    <w:rsid w:val="00EB6D16"/>
    <w:rsid w:val="00EC2D62"/>
    <w:rsid w:val="00EC5A03"/>
    <w:rsid w:val="00EC7BBA"/>
    <w:rsid w:val="00ED2D85"/>
    <w:rsid w:val="00EE18B1"/>
    <w:rsid w:val="00EE5DC9"/>
    <w:rsid w:val="00EE6884"/>
    <w:rsid w:val="00EF1966"/>
    <w:rsid w:val="00EF2C77"/>
    <w:rsid w:val="00F00EDC"/>
    <w:rsid w:val="00F02A53"/>
    <w:rsid w:val="00F07E19"/>
    <w:rsid w:val="00F20DE4"/>
    <w:rsid w:val="00F22EDB"/>
    <w:rsid w:val="00F24074"/>
    <w:rsid w:val="00F30368"/>
    <w:rsid w:val="00F351A5"/>
    <w:rsid w:val="00F408C7"/>
    <w:rsid w:val="00F41053"/>
    <w:rsid w:val="00F424F3"/>
    <w:rsid w:val="00F44630"/>
    <w:rsid w:val="00F45EB9"/>
    <w:rsid w:val="00F5226A"/>
    <w:rsid w:val="00F5695F"/>
    <w:rsid w:val="00F56CE0"/>
    <w:rsid w:val="00F6449E"/>
    <w:rsid w:val="00F6458A"/>
    <w:rsid w:val="00F75840"/>
    <w:rsid w:val="00F77780"/>
    <w:rsid w:val="00F80EAB"/>
    <w:rsid w:val="00F823E4"/>
    <w:rsid w:val="00F85AF1"/>
    <w:rsid w:val="00F86D1E"/>
    <w:rsid w:val="00F954B3"/>
    <w:rsid w:val="00FA08E4"/>
    <w:rsid w:val="00FA2193"/>
    <w:rsid w:val="00FA37B2"/>
    <w:rsid w:val="00FA792B"/>
    <w:rsid w:val="00FB1F38"/>
    <w:rsid w:val="00FB21DA"/>
    <w:rsid w:val="00FB5122"/>
    <w:rsid w:val="00FB6B9C"/>
    <w:rsid w:val="00FD25E8"/>
    <w:rsid w:val="00FD619F"/>
    <w:rsid w:val="00FE064A"/>
    <w:rsid w:val="00FF727B"/>
    <w:rsid w:val="025E7D15"/>
    <w:rsid w:val="02D24363"/>
    <w:rsid w:val="04270FF0"/>
    <w:rsid w:val="042C49B7"/>
    <w:rsid w:val="06B7AA34"/>
    <w:rsid w:val="0B72A147"/>
    <w:rsid w:val="11D7AE27"/>
    <w:rsid w:val="122CE3BE"/>
    <w:rsid w:val="19FE8B5A"/>
    <w:rsid w:val="1C6BC10B"/>
    <w:rsid w:val="25FD9DA3"/>
    <w:rsid w:val="261FE0EC"/>
    <w:rsid w:val="27F7164C"/>
    <w:rsid w:val="29D68019"/>
    <w:rsid w:val="2DF834C1"/>
    <w:rsid w:val="2F651D70"/>
    <w:rsid w:val="3242266B"/>
    <w:rsid w:val="33DD65BE"/>
    <w:rsid w:val="361C42EA"/>
    <w:rsid w:val="3B89FF9B"/>
    <w:rsid w:val="3D7E60CF"/>
    <w:rsid w:val="402E9201"/>
    <w:rsid w:val="41F3CA1B"/>
    <w:rsid w:val="421B5844"/>
    <w:rsid w:val="44F37CA5"/>
    <w:rsid w:val="44F64C8C"/>
    <w:rsid w:val="450EB628"/>
    <w:rsid w:val="47837A32"/>
    <w:rsid w:val="53AA222A"/>
    <w:rsid w:val="59E6C08D"/>
    <w:rsid w:val="5AE3502D"/>
    <w:rsid w:val="5B3E8009"/>
    <w:rsid w:val="5B8ED844"/>
    <w:rsid w:val="609A3623"/>
    <w:rsid w:val="6209579F"/>
    <w:rsid w:val="6216D012"/>
    <w:rsid w:val="67A9E7B5"/>
    <w:rsid w:val="6AD105C7"/>
    <w:rsid w:val="6EB5CC68"/>
    <w:rsid w:val="705F8455"/>
    <w:rsid w:val="72AC0961"/>
    <w:rsid w:val="72E08CC9"/>
    <w:rsid w:val="75C4E16B"/>
    <w:rsid w:val="76742888"/>
    <w:rsid w:val="78DCEE2E"/>
    <w:rsid w:val="7968F1B6"/>
    <w:rsid w:val="7C228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BB009FA"/>
  <w15:docId w15:val="{6B824CCA-8CB0-476C-A3F0-26FC13B7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50B5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617"/>
  </w:style>
  <w:style w:type="paragraph" w:styleId="Footer">
    <w:name w:val="footer"/>
    <w:basedOn w:val="Normal"/>
    <w:link w:val="FooterChar"/>
    <w:uiPriority w:val="99"/>
    <w:unhideWhenUsed/>
    <w:rsid w:val="008C0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617"/>
  </w:style>
  <w:style w:type="table" w:styleId="TableGrid">
    <w:name w:val="Table Grid"/>
    <w:basedOn w:val="TableNormal"/>
    <w:uiPriority w:val="39"/>
    <w:rsid w:val="008C06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617"/>
    <w:rPr>
      <w:color w:val="666666"/>
    </w:rPr>
  </w:style>
  <w:style w:type="paragraph" w:styleId="Revision">
    <w:name w:val="Revision"/>
    <w:hidden/>
    <w:uiPriority w:val="99"/>
    <w:semiHidden/>
    <w:rsid w:val="00793572"/>
    <w:pPr>
      <w:spacing w:after="0" w:line="240" w:lineRule="auto"/>
    </w:pPr>
  </w:style>
  <w:style w:type="character" w:styleId="CommentReference">
    <w:name w:val="annotation reference"/>
    <w:basedOn w:val="DefaultParagraphFont"/>
    <w:uiPriority w:val="99"/>
    <w:semiHidden/>
    <w:unhideWhenUsed/>
    <w:rsid w:val="00793572"/>
    <w:rPr>
      <w:sz w:val="16"/>
      <w:szCs w:val="16"/>
    </w:rPr>
  </w:style>
  <w:style w:type="paragraph" w:styleId="CommentText">
    <w:name w:val="annotation text"/>
    <w:basedOn w:val="Normal"/>
    <w:link w:val="CommentTextChar"/>
    <w:uiPriority w:val="99"/>
    <w:unhideWhenUsed/>
    <w:rsid w:val="00793572"/>
    <w:pPr>
      <w:spacing w:line="240" w:lineRule="auto"/>
    </w:pPr>
    <w:rPr>
      <w:sz w:val="20"/>
      <w:szCs w:val="20"/>
    </w:rPr>
  </w:style>
  <w:style w:type="character" w:customStyle="1" w:styleId="CommentTextChar">
    <w:name w:val="Comment Text Char"/>
    <w:basedOn w:val="DefaultParagraphFont"/>
    <w:link w:val="CommentText"/>
    <w:uiPriority w:val="99"/>
    <w:rsid w:val="00793572"/>
    <w:rPr>
      <w:sz w:val="20"/>
      <w:szCs w:val="20"/>
    </w:rPr>
  </w:style>
  <w:style w:type="paragraph" w:styleId="CommentSubject">
    <w:name w:val="annotation subject"/>
    <w:basedOn w:val="CommentText"/>
    <w:next w:val="CommentText"/>
    <w:link w:val="CommentSubjectChar"/>
    <w:uiPriority w:val="99"/>
    <w:semiHidden/>
    <w:unhideWhenUsed/>
    <w:rsid w:val="00793572"/>
    <w:rPr>
      <w:b/>
      <w:bCs/>
    </w:rPr>
  </w:style>
  <w:style w:type="character" w:customStyle="1" w:styleId="CommentSubjectChar">
    <w:name w:val="Comment Subject Char"/>
    <w:basedOn w:val="CommentTextChar"/>
    <w:link w:val="CommentSubject"/>
    <w:uiPriority w:val="99"/>
    <w:semiHidden/>
    <w:rsid w:val="00793572"/>
    <w:rPr>
      <w:b/>
      <w:bCs/>
      <w:sz w:val="20"/>
      <w:szCs w:val="20"/>
    </w:rPr>
  </w:style>
  <w:style w:type="character" w:styleId="Hyperlink">
    <w:name w:val="Hyperlink"/>
    <w:basedOn w:val="DefaultParagraphFont"/>
    <w:uiPriority w:val="99"/>
    <w:unhideWhenUsed/>
    <w:rsid w:val="00941DD9"/>
    <w:rPr>
      <w:color w:val="467886" w:themeColor="hyperlink"/>
      <w:u w:val="single"/>
    </w:rPr>
  </w:style>
  <w:style w:type="character" w:styleId="UnresolvedMention">
    <w:name w:val="Unresolved Mention"/>
    <w:basedOn w:val="DefaultParagraphFont"/>
    <w:uiPriority w:val="99"/>
    <w:semiHidden/>
    <w:unhideWhenUsed/>
    <w:rsid w:val="00941DD9"/>
    <w:rPr>
      <w:color w:val="605E5C"/>
      <w:shd w:val="clear" w:color="auto" w:fill="E1DFDD"/>
    </w:rPr>
  </w:style>
  <w:style w:type="paragraph" w:customStyle="1" w:styleId="BodyTextNumbered">
    <w:name w:val="Body Text Numbered"/>
    <w:basedOn w:val="Normal"/>
    <w:uiPriority w:val="6"/>
    <w:qFormat/>
    <w:rsid w:val="00850B54"/>
    <w:pPr>
      <w:numPr>
        <w:ilvl w:val="1"/>
        <w:numId w:val="1"/>
      </w:numPr>
      <w:spacing w:after="280" w:line="280" w:lineRule="atLeast"/>
    </w:pPr>
    <w:rPr>
      <w:kern w:val="0"/>
      <w:szCs w:val="22"/>
      <w:lang w:eastAsia="zh-CN"/>
      <w14:ligatures w14:val="none"/>
    </w:rPr>
  </w:style>
  <w:style w:type="paragraph" w:customStyle="1" w:styleId="Heading2Numbered">
    <w:name w:val="Heading 2 Numbered"/>
    <w:basedOn w:val="Heading2"/>
    <w:uiPriority w:val="24"/>
    <w:qFormat/>
    <w:rsid w:val="00AC189E"/>
    <w:pPr>
      <w:pageBreakBefore/>
      <w:framePr w:w="9639" w:wrap="around" w:vAnchor="text" w:hAnchor="text" w:y="1"/>
      <w:numPr>
        <w:numId w:val="1"/>
      </w:numPr>
      <w:tabs>
        <w:tab w:val="clear" w:pos="567"/>
        <w:tab w:val="num" w:pos="360"/>
      </w:tabs>
      <w:spacing w:before="1520" w:after="1920" w:line="560" w:lineRule="atLeast"/>
    </w:pPr>
    <w:rPr>
      <w:bCs/>
      <w:color w:val="156082" w:themeColor="accent1"/>
      <w:kern w:val="0"/>
      <w:sz w:val="48"/>
      <w:lang w:eastAsia="zh-CN"/>
      <w14:ligatures w14:val="none"/>
    </w:rPr>
  </w:style>
  <w:style w:type="character" w:customStyle="1" w:styleId="Heading2Char">
    <w:name w:val="Heading 2 Char"/>
    <w:basedOn w:val="DefaultParagraphFont"/>
    <w:link w:val="Heading2"/>
    <w:uiPriority w:val="9"/>
    <w:semiHidden/>
    <w:rsid w:val="00850B54"/>
    <w:rPr>
      <w:rFonts w:asciiTheme="majorHAnsi" w:eastAsiaTheme="majorEastAsia" w:hAnsiTheme="majorHAnsi" w:cstheme="majorBidi"/>
      <w:color w:val="0F4761" w:themeColor="accent1" w:themeShade="BF"/>
      <w:sz w:val="26"/>
      <w:szCs w:val="26"/>
    </w:rPr>
  </w:style>
  <w:style w:type="character" w:styleId="Mention">
    <w:name w:val="Mention"/>
    <w:basedOn w:val="DefaultParagraphFont"/>
    <w:uiPriority w:val="99"/>
    <w:unhideWhenUsed/>
    <w:rsid w:val="003D2C89"/>
    <w:rPr>
      <w:color w:val="2B579A"/>
      <w:shd w:val="clear" w:color="auto" w:fill="E1DFDD"/>
    </w:rPr>
  </w:style>
  <w:style w:type="paragraph" w:styleId="ListParagraph">
    <w:name w:val="List Paragraph"/>
    <w:basedOn w:val="Normal"/>
    <w:uiPriority w:val="34"/>
    <w:qFormat/>
    <w:rsid w:val="00C97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28355">
      <w:bodyDiv w:val="1"/>
      <w:marLeft w:val="0"/>
      <w:marRight w:val="0"/>
      <w:marTop w:val="0"/>
      <w:marBottom w:val="0"/>
      <w:divBdr>
        <w:top w:val="none" w:sz="0" w:space="0" w:color="auto"/>
        <w:left w:val="none" w:sz="0" w:space="0" w:color="auto"/>
        <w:bottom w:val="none" w:sz="0" w:space="0" w:color="auto"/>
        <w:right w:val="none" w:sz="0" w:space="0" w:color="auto"/>
      </w:divBdr>
    </w:div>
    <w:div w:id="196800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538e1eeac6048aa9ab2a78f277ee513 xmlns="270e5ee4-0fde-47a5-9c87-17bb52a251d2">
      <Terms xmlns="http://schemas.microsoft.com/office/infopath/2007/PartnerControls"/>
    </j538e1eeac6048aa9ab2a78f277ee513>
    <dlc_EmailTo xmlns="15ff3d39-6e7b-4d70-9b7c-8d9fe85d0f29" xsi:nil="true"/>
    <p369a2806d264e58bf0da3ba92ff38c4 xmlns="270e5ee4-0fde-47a5-9c87-17bb52a251d2">
      <Terms xmlns="http://schemas.microsoft.com/office/infopath/2007/PartnerControls"/>
    </p369a2806d264e58bf0da3ba92ff38c4>
    <TaxCatchAll xmlns="15ff3d39-6e7b-4d70-9b7c-8d9fe85d0f29"/>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86EE5C5984E4AAB6F2F9337866F96" ma:contentTypeVersion="4" ma:contentTypeDescription="Create a new document." ma:contentTypeScope="" ma:versionID="303dcb1c13f92755daa3ae23dd2fdd58">
  <xsd:schema xmlns:xsd="http://www.w3.org/2001/XMLSchema" xmlns:xs="http://www.w3.org/2001/XMLSchema" xmlns:p="http://schemas.microsoft.com/office/2006/metadata/properties" xmlns:ns2="270e5ee4-0fde-47a5-9c87-17bb52a251d2" xmlns:ns3="15ff3d39-6e7b-4d70-9b7c-8d9fe85d0f29" xmlns:ns4="ffc99958-eaf5-49d7-afb9-ea2e665b399d" targetNamespace="http://schemas.microsoft.com/office/2006/metadata/properties" ma:root="true" ma:fieldsID="699e8e0a22fe7febceb8d20bca3dd2fb" ns2:_="" ns3:_="" ns4:_="">
    <xsd:import namespace="270e5ee4-0fde-47a5-9c87-17bb52a251d2"/>
    <xsd:import namespace="15ff3d39-6e7b-4d70-9b7c-8d9fe85d0f29"/>
    <xsd:import namespace="ffc99958-eaf5-49d7-afb9-ea2e665b399d"/>
    <xsd:element name="properties">
      <xsd:complexType>
        <xsd:sequence>
          <xsd:element name="documentManagement">
            <xsd:complexType>
              <xsd:all>
                <xsd:element ref="ns2:j538e1eeac6048aa9ab2a78f277ee513" minOccurs="0"/>
                <xsd:element ref="ns3:TaxCatchAll" minOccurs="0"/>
                <xsd:element ref="ns3:TaxCatchAllLabel" minOccurs="0"/>
                <xsd:element ref="ns2:p369a2806d264e58bf0da3ba92ff38c4"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5ee4-0fde-47a5-9c87-17bb52a251d2" elementFormDefault="qualified">
    <xsd:import namespace="http://schemas.microsoft.com/office/2006/documentManagement/types"/>
    <xsd:import namespace="http://schemas.microsoft.com/office/infopath/2007/PartnerControls"/>
    <xsd:element name="j538e1eeac6048aa9ab2a78f277ee513" ma:index="8" nillable="true" ma:taxonomy="true" ma:internalName="j538e1eeac6048aa9ab2a78f277ee513" ma:taxonomyFieldName="CustomTag" ma:displayName="Custom Tag" ma:fieldId="{3538e1ee-ac60-48aa-9ab2-a78f277ee513}" ma:sspId="5de26ec3-896b-4bef-bed1-ad194f885b2b" ma:termSetId="b0186529-a5d9-4e31-816e-f04dc6e5b958" ma:anchorId="00000000-0000-0000-0000-000000000000" ma:open="true" ma:isKeyword="false">
      <xsd:complexType>
        <xsd:sequence>
          <xsd:element ref="pc:Terms" minOccurs="0" maxOccurs="1"/>
        </xsd:sequence>
      </xsd:complexType>
    </xsd:element>
    <xsd:element name="p369a2806d264e58bf0da3ba92ff38c4" ma:index="12" nillable="true" ma:taxonomy="true" ma:internalName="p369a2806d264e58bf0da3ba92ff38c4" ma:taxonomyFieldName="FinancialYear" ma:displayName="Financial Year" ma:fieldId="{9369a280-6d26-4e58-bf0d-a3ba92ff38c4}" ma:sspId="5de26ec3-896b-4bef-bed1-ad194f885b2b" ma:termSetId="ad0d7153-16bc-4f62-8559-37863dc2e0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6b6fd7a-54f2-415a-acd7-bfaf788a885a}" ma:internalName="TaxCatchAll" ma:showField="CatchAllData"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6b6fd7a-54f2-415a-acd7-bfaf788a885a}" ma:internalName="TaxCatchAllLabel" ma:readOnly="true" ma:showField="CatchAllDataLabel"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99958-eaf5-49d7-afb9-ea2e665b399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AE1F-D15F-4FA6-B3E6-2F791F7B0A38}">
  <ds:schemaRefs>
    <ds:schemaRef ds:uri="http://schemas.microsoft.com/office/2006/metadata/properties"/>
    <ds:schemaRef ds:uri="http://schemas.microsoft.com/office/infopath/2007/PartnerControls"/>
    <ds:schemaRef ds:uri="270e5ee4-0fde-47a5-9c87-17bb52a251d2"/>
    <ds:schemaRef ds:uri="15ff3d39-6e7b-4d70-9b7c-8d9fe85d0f29"/>
  </ds:schemaRefs>
</ds:datastoreItem>
</file>

<file path=customXml/itemProps2.xml><?xml version="1.0" encoding="utf-8"?>
<ds:datastoreItem xmlns:ds="http://schemas.openxmlformats.org/officeDocument/2006/customXml" ds:itemID="{291F30B7-D9A1-408F-A19E-B9F0F605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5ee4-0fde-47a5-9c87-17bb52a251d2"/>
    <ds:schemaRef ds:uri="15ff3d39-6e7b-4d70-9b7c-8d9fe85d0f29"/>
    <ds:schemaRef ds:uri="ffc99958-eaf5-49d7-afb9-ea2e665b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F0B43-6A11-4920-AF2C-415EC043C1C9}">
  <ds:schemaRefs>
    <ds:schemaRef ds:uri="http://schemas.microsoft.com/sharepoint/v3/contenttype/forms"/>
  </ds:schemaRefs>
</ds:datastoreItem>
</file>

<file path=customXml/itemProps4.xml><?xml version="1.0" encoding="utf-8"?>
<ds:datastoreItem xmlns:ds="http://schemas.openxmlformats.org/officeDocument/2006/customXml" ds:itemID="{B10990C9-EDF6-4E93-8F90-C8818B76BA7D}">
  <ds:schemaRefs>
    <ds:schemaRef ds:uri="http://schemas.openxmlformats.org/officeDocument/2006/bibliography"/>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Sulaman Khan</dc:creator>
  <cp:keywords/>
  <dc:description>Created by the Microsoft Dynamics NAV report engine.</dc:description>
  <cp:lastModifiedBy>Hannah Sanderson</cp:lastModifiedBy>
  <cp:revision>2</cp:revision>
  <dcterms:created xsi:type="dcterms:W3CDTF">2025-03-25T09:46:00Z</dcterms:created>
  <dcterms:modified xsi:type="dcterms:W3CDTF">2025-03-25T09:46:00Z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0x010100B4186EE5C5984E4AAB6F2F9337866F96</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ClassificationContentMarkingHeaderShapeIds">
    <vt:lpwstr>2435b3f,6e06828b,7e2ac954</vt:lpwstr>
  </property>
  <property fmtid="{D5CDD505-2E9C-101B-9397-08002B2CF9AE}" pid="7" name="ClassificationContentMarkingHeaderFontProps">
    <vt:lpwstr>#000000,10,Calibri</vt:lpwstr>
  </property>
  <property fmtid="{D5CDD505-2E9C-101B-9397-08002B2CF9AE}" pid="8" name="ClassificationContentMarkingHeaderText">
    <vt:lpwstr>OFFICIAL-SENSITIVE</vt:lpwstr>
  </property>
  <property fmtid="{D5CDD505-2E9C-101B-9397-08002B2CF9AE}" pid="9" name="ClassificationContentMarkingFooterShapeIds">
    <vt:lpwstr>5b339423,a22874e,24d67894</vt:lpwstr>
  </property>
  <property fmtid="{D5CDD505-2E9C-101B-9397-08002B2CF9AE}" pid="10" name="ClassificationContentMarkingFooterFontProps">
    <vt:lpwstr>#000000,10,Calibri</vt:lpwstr>
  </property>
  <property fmtid="{D5CDD505-2E9C-101B-9397-08002B2CF9AE}" pid="11" name="ClassificationContentMarkingFooterText">
    <vt:lpwstr>OFFICIAL-SENSITIVE</vt:lpwstr>
  </property>
</Properties>
</file>