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988B9" w14:textId="77777777" w:rsidR="00A37354" w:rsidRDefault="00A37354" w:rsidP="1B48CC8E">
      <w:pPr>
        <w:widowControl w:val="0"/>
        <w:pBdr>
          <w:top w:val="nil"/>
          <w:left w:val="nil"/>
          <w:bottom w:val="nil"/>
          <w:right w:val="nil"/>
          <w:between w:val="nil"/>
        </w:pBdr>
        <w:spacing w:after="0" w:line="240" w:lineRule="auto"/>
        <w:rPr>
          <w:rFonts w:ascii="Arial" w:eastAsia="Arial" w:hAnsi="Arial" w:cs="Arial"/>
          <w:color w:val="000000"/>
        </w:rPr>
      </w:pPr>
    </w:p>
    <w:p w14:paraId="51ABD67F" w14:textId="4185BDF0" w:rsidR="00C44E6E" w:rsidRDefault="00C44E6E" w:rsidP="00C44E6E">
      <w:pPr>
        <w:widowControl w:val="0"/>
        <w:pBdr>
          <w:top w:val="nil"/>
          <w:left w:val="nil"/>
          <w:bottom w:val="nil"/>
          <w:right w:val="nil"/>
          <w:between w:val="nil"/>
        </w:pBdr>
        <w:spacing w:after="0" w:line="240" w:lineRule="auto"/>
        <w:rPr>
          <w:rFonts w:ascii="Arial" w:eastAsia="Arial" w:hAnsi="Arial" w:cs="Arial"/>
          <w:color w:val="000000"/>
        </w:rPr>
      </w:pPr>
      <w:bookmarkStart w:id="0" w:name="_heading=h.1fob9te" w:colFirst="0" w:colLast="0"/>
      <w:bookmarkEnd w:id="0"/>
    </w:p>
    <w:tbl>
      <w:tblPr>
        <w:tblW w:w="10335" w:type="dxa"/>
        <w:tblLayout w:type="fixed"/>
        <w:tblLook w:val="0400" w:firstRow="0" w:lastRow="0" w:firstColumn="0" w:lastColumn="0" w:noHBand="0" w:noVBand="1"/>
      </w:tblPr>
      <w:tblGrid>
        <w:gridCol w:w="5670"/>
        <w:gridCol w:w="993"/>
        <w:gridCol w:w="3672"/>
      </w:tblGrid>
      <w:tr w:rsidR="00C44E6E" w14:paraId="19A78F21" w14:textId="77777777" w:rsidTr="3A60CBC9">
        <w:trPr>
          <w:trHeight w:val="1759"/>
        </w:trPr>
        <w:tc>
          <w:tcPr>
            <w:tcW w:w="5670" w:type="dxa"/>
            <w:shd w:val="clear" w:color="auto" w:fill="auto"/>
          </w:tcPr>
          <w:p w14:paraId="4850B315" w14:textId="77777777" w:rsidR="00C44E6E" w:rsidRDefault="00C44E6E">
            <w:pPr>
              <w:spacing w:after="0" w:line="240" w:lineRule="auto"/>
              <w:rPr>
                <w:rFonts w:ascii="Arial" w:eastAsia="Arial" w:hAnsi="Arial" w:cs="Arial"/>
              </w:rPr>
            </w:pPr>
            <w:r>
              <w:object w:dxaOrig="2940" w:dyaOrig="1824" w14:anchorId="0D8F6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91.5pt" o:ole="">
                  <v:imagedata r:id="rId13" o:title=""/>
                </v:shape>
                <o:OLEObject Type="Embed" ProgID="PBrush" ShapeID="_x0000_i1025" DrawAspect="Content" ObjectID="_1799037885" r:id="rId14"/>
              </w:object>
            </w:r>
          </w:p>
        </w:tc>
        <w:tc>
          <w:tcPr>
            <w:tcW w:w="993" w:type="dxa"/>
            <w:shd w:val="clear" w:color="auto" w:fill="auto"/>
          </w:tcPr>
          <w:p w14:paraId="5AF30A83" w14:textId="77777777" w:rsidR="00C44E6E" w:rsidRDefault="00C44E6E">
            <w:pPr>
              <w:spacing w:after="0" w:line="240" w:lineRule="auto"/>
              <w:rPr>
                <w:rFonts w:ascii="Arial" w:eastAsia="Arial" w:hAnsi="Arial" w:cs="Arial"/>
              </w:rPr>
            </w:pPr>
          </w:p>
        </w:tc>
        <w:tc>
          <w:tcPr>
            <w:tcW w:w="3672" w:type="dxa"/>
            <w:shd w:val="clear" w:color="auto" w:fill="auto"/>
          </w:tcPr>
          <w:p w14:paraId="38E73448" w14:textId="202A3C05" w:rsidR="00C44E6E" w:rsidRDefault="00C44E6E">
            <w:pPr>
              <w:pBdr>
                <w:top w:val="nil"/>
                <w:left w:val="nil"/>
                <w:bottom w:val="nil"/>
                <w:right w:val="nil"/>
                <w:between w:val="nil"/>
              </w:pBdr>
              <w:tabs>
                <w:tab w:val="center" w:pos="4513"/>
                <w:tab w:val="right" w:pos="9026"/>
              </w:tabs>
              <w:spacing w:after="0" w:line="240" w:lineRule="auto"/>
              <w:jc w:val="right"/>
            </w:pPr>
            <w:r w:rsidRPr="62C56A55">
              <w:rPr>
                <w:rFonts w:ascii="Arial" w:eastAsia="Arial" w:hAnsi="Arial" w:cs="Arial"/>
                <w:color w:val="000000" w:themeColor="text1"/>
                <w:sz w:val="18"/>
                <w:szCs w:val="18"/>
              </w:rPr>
              <w:t>Lord Vallance</w:t>
            </w:r>
          </w:p>
          <w:p w14:paraId="18CD8F31" w14:textId="7FC540BA" w:rsidR="00C44E6E" w:rsidRDefault="00C44E6E">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sidRPr="587F7AB5">
              <w:rPr>
                <w:rFonts w:ascii="Arial" w:eastAsia="Arial" w:hAnsi="Arial" w:cs="Arial"/>
                <w:color w:val="000000" w:themeColor="text1"/>
                <w:sz w:val="18"/>
                <w:szCs w:val="18"/>
              </w:rPr>
              <w:t xml:space="preserve">Minister of State for Science, </w:t>
            </w:r>
            <w:r>
              <w:br/>
            </w:r>
            <w:r w:rsidR="00B135BB">
              <w:rPr>
                <w:rFonts w:ascii="Arial" w:eastAsia="Arial" w:hAnsi="Arial" w:cs="Arial"/>
                <w:color w:val="000000" w:themeColor="text1"/>
                <w:sz w:val="18"/>
                <w:szCs w:val="18"/>
              </w:rPr>
              <w:t>Research</w:t>
            </w:r>
            <w:r w:rsidRPr="587F7AB5">
              <w:rPr>
                <w:rFonts w:ascii="Arial" w:eastAsia="Arial" w:hAnsi="Arial" w:cs="Arial"/>
                <w:color w:val="000000" w:themeColor="text1"/>
                <w:sz w:val="18"/>
                <w:szCs w:val="18"/>
              </w:rPr>
              <w:t xml:space="preserve"> &amp; </w:t>
            </w:r>
            <w:r w:rsidR="00B135BB">
              <w:rPr>
                <w:rFonts w:ascii="Arial" w:eastAsia="Arial" w:hAnsi="Arial" w:cs="Arial"/>
                <w:color w:val="000000" w:themeColor="text1"/>
                <w:sz w:val="18"/>
                <w:szCs w:val="18"/>
              </w:rPr>
              <w:t>Innovation</w:t>
            </w:r>
          </w:p>
          <w:p w14:paraId="20FB06E5" w14:textId="77777777" w:rsidR="00C44E6E" w:rsidRDefault="00C44E6E">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sidRPr="00792431">
              <w:rPr>
                <w:rFonts w:ascii="Arial" w:eastAsia="Arial" w:hAnsi="Arial" w:cs="Arial"/>
                <w:color w:val="000000"/>
                <w:sz w:val="18"/>
                <w:szCs w:val="18"/>
              </w:rPr>
              <w:t xml:space="preserve">Department for Science, Innovation &amp; Technology </w:t>
            </w:r>
          </w:p>
          <w:p w14:paraId="59444C97" w14:textId="77777777" w:rsidR="00C44E6E" w:rsidRPr="007B3081" w:rsidRDefault="00C44E6E">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sidRPr="007B3081">
              <w:rPr>
                <w:rFonts w:ascii="Arial" w:eastAsia="Arial" w:hAnsi="Arial" w:cs="Arial"/>
                <w:color w:val="000000"/>
                <w:sz w:val="18"/>
                <w:szCs w:val="18"/>
              </w:rPr>
              <w:t>100 Parliament Street</w:t>
            </w:r>
          </w:p>
          <w:p w14:paraId="2C3B2F0C" w14:textId="77777777" w:rsidR="00C44E6E" w:rsidRPr="007B3081" w:rsidRDefault="00C44E6E">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sidRPr="007B3081">
              <w:rPr>
                <w:rFonts w:ascii="Arial" w:eastAsia="Arial" w:hAnsi="Arial" w:cs="Arial"/>
                <w:color w:val="000000"/>
                <w:sz w:val="18"/>
                <w:szCs w:val="18"/>
              </w:rPr>
              <w:t>London SW1A 2BQ</w:t>
            </w:r>
          </w:p>
          <w:p w14:paraId="7588B24D" w14:textId="77777777" w:rsidR="00C44E6E" w:rsidRPr="007B3081" w:rsidRDefault="00C44E6E">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p>
          <w:p w14:paraId="182D371A" w14:textId="77777777" w:rsidR="00C44E6E" w:rsidRDefault="00C44E6E">
            <w:pPr>
              <w:widowControl w:val="0"/>
              <w:pBdr>
                <w:top w:val="nil"/>
                <w:left w:val="nil"/>
                <w:bottom w:val="nil"/>
                <w:right w:val="nil"/>
                <w:between w:val="nil"/>
              </w:pBdr>
              <w:tabs>
                <w:tab w:val="left" w:pos="397"/>
              </w:tabs>
              <w:spacing w:after="0" w:line="240" w:lineRule="auto"/>
              <w:jc w:val="right"/>
              <w:rPr>
                <w:rFonts w:ascii="Arial" w:eastAsia="Arial" w:hAnsi="Arial" w:cs="Arial"/>
                <w:color w:val="000000"/>
                <w:sz w:val="18"/>
                <w:szCs w:val="18"/>
              </w:rPr>
            </w:pPr>
            <w:hyperlink r:id="rId15" w:history="1">
              <w:r w:rsidRPr="007B3081">
                <w:rPr>
                  <w:rStyle w:val="Hyperlink"/>
                  <w:rFonts w:ascii="Arial" w:eastAsia="Arial" w:hAnsi="Arial" w:cs="Arial"/>
                  <w:sz w:val="18"/>
                  <w:szCs w:val="18"/>
                </w:rPr>
                <w:t>www.gov.uk/dsit</w:t>
              </w:r>
            </w:hyperlink>
          </w:p>
        </w:tc>
      </w:tr>
      <w:tr w:rsidR="00C44E6E" w14:paraId="79CC3067" w14:textId="77777777" w:rsidTr="3A60CBC9">
        <w:tc>
          <w:tcPr>
            <w:tcW w:w="5670" w:type="dxa"/>
            <w:vMerge w:val="restart"/>
            <w:shd w:val="clear" w:color="auto" w:fill="auto"/>
            <w:vAlign w:val="bottom"/>
          </w:tcPr>
          <w:p w14:paraId="6A73723B" w14:textId="75775574" w:rsidR="00A02977" w:rsidRPr="00FE22DF" w:rsidRDefault="00A02977" w:rsidP="005E44E1">
            <w:pPr>
              <w:spacing w:after="0"/>
              <w:rPr>
                <w:rFonts w:ascii="Arial" w:eastAsia="Arial" w:hAnsi="Arial" w:cs="Arial"/>
                <w:color w:val="000000" w:themeColor="text1"/>
                <w:sz w:val="24"/>
                <w:szCs w:val="24"/>
              </w:rPr>
            </w:pPr>
          </w:p>
        </w:tc>
        <w:tc>
          <w:tcPr>
            <w:tcW w:w="993" w:type="dxa"/>
            <w:shd w:val="clear" w:color="auto" w:fill="auto"/>
            <w:vAlign w:val="bottom"/>
          </w:tcPr>
          <w:p w14:paraId="69F22EC0" w14:textId="77777777" w:rsidR="00C44E6E" w:rsidRDefault="00C44E6E">
            <w:pPr>
              <w:spacing w:after="0" w:line="240" w:lineRule="auto"/>
              <w:rPr>
                <w:rFonts w:ascii="Arial" w:eastAsia="Arial" w:hAnsi="Arial" w:cs="Arial"/>
                <w:color w:val="000000" w:themeColor="text1"/>
                <w:sz w:val="24"/>
                <w:szCs w:val="24"/>
              </w:rPr>
            </w:pPr>
          </w:p>
        </w:tc>
        <w:tc>
          <w:tcPr>
            <w:tcW w:w="3672" w:type="dxa"/>
            <w:shd w:val="clear" w:color="auto" w:fill="auto"/>
            <w:vAlign w:val="bottom"/>
          </w:tcPr>
          <w:p w14:paraId="0AF87C7B" w14:textId="77777777" w:rsidR="00C44E6E" w:rsidRDefault="00C44E6E">
            <w:pPr>
              <w:pBdr>
                <w:top w:val="nil"/>
                <w:left w:val="nil"/>
                <w:bottom w:val="nil"/>
                <w:right w:val="nil"/>
                <w:between w:val="nil"/>
              </w:pBdr>
              <w:tabs>
                <w:tab w:val="center" w:pos="4513"/>
                <w:tab w:val="right" w:pos="9026"/>
              </w:tabs>
              <w:spacing w:after="0" w:line="240" w:lineRule="auto"/>
              <w:jc w:val="right"/>
              <w:rPr>
                <w:rFonts w:ascii="Arial" w:eastAsia="Arial" w:hAnsi="Arial" w:cs="Arial"/>
                <w:sz w:val="24"/>
                <w:szCs w:val="24"/>
              </w:rPr>
            </w:pPr>
          </w:p>
        </w:tc>
      </w:tr>
      <w:tr w:rsidR="00C44E6E" w14:paraId="2C8A5225" w14:textId="77777777" w:rsidTr="3A60CBC9">
        <w:trPr>
          <w:trHeight w:val="431"/>
        </w:trPr>
        <w:tc>
          <w:tcPr>
            <w:tcW w:w="5670" w:type="dxa"/>
            <w:vMerge/>
            <w:vAlign w:val="bottom"/>
          </w:tcPr>
          <w:p w14:paraId="2969E8B0" w14:textId="77777777" w:rsidR="00C44E6E" w:rsidRDefault="00C44E6E">
            <w:pPr>
              <w:widowControl w:val="0"/>
              <w:pBdr>
                <w:top w:val="nil"/>
                <w:left w:val="nil"/>
                <w:bottom w:val="nil"/>
                <w:right w:val="nil"/>
                <w:between w:val="nil"/>
              </w:pBdr>
              <w:spacing w:after="0" w:line="276" w:lineRule="auto"/>
              <w:rPr>
                <w:rFonts w:ascii="Arial" w:eastAsia="Arial" w:hAnsi="Arial" w:cs="Arial"/>
                <w:sz w:val="24"/>
                <w:szCs w:val="24"/>
              </w:rPr>
            </w:pPr>
          </w:p>
        </w:tc>
        <w:tc>
          <w:tcPr>
            <w:tcW w:w="993" w:type="dxa"/>
            <w:shd w:val="clear" w:color="auto" w:fill="auto"/>
          </w:tcPr>
          <w:p w14:paraId="5F1078C9" w14:textId="77777777" w:rsidR="00C44E6E" w:rsidRDefault="00C44E6E">
            <w:pPr>
              <w:spacing w:after="0" w:line="240" w:lineRule="auto"/>
              <w:rPr>
                <w:rFonts w:ascii="Arial" w:eastAsia="Arial" w:hAnsi="Arial" w:cs="Arial"/>
                <w:color w:val="000000" w:themeColor="text1"/>
                <w:sz w:val="24"/>
                <w:szCs w:val="24"/>
              </w:rPr>
            </w:pPr>
          </w:p>
        </w:tc>
        <w:tc>
          <w:tcPr>
            <w:tcW w:w="3672" w:type="dxa"/>
            <w:shd w:val="clear" w:color="auto" w:fill="auto"/>
          </w:tcPr>
          <w:p w14:paraId="15F6907D" w14:textId="77777777" w:rsidR="00C44E6E" w:rsidRDefault="00C44E6E">
            <w:pPr>
              <w:pBdr>
                <w:top w:val="nil"/>
                <w:left w:val="nil"/>
                <w:bottom w:val="nil"/>
                <w:right w:val="nil"/>
                <w:between w:val="nil"/>
              </w:pBdr>
              <w:tabs>
                <w:tab w:val="center" w:pos="4513"/>
                <w:tab w:val="right" w:pos="9026"/>
              </w:tabs>
              <w:spacing w:after="0" w:line="240" w:lineRule="auto"/>
              <w:jc w:val="right"/>
              <w:rPr>
                <w:rFonts w:ascii="Arial" w:eastAsia="Arial" w:hAnsi="Arial" w:cs="Arial"/>
                <w:sz w:val="24"/>
                <w:szCs w:val="24"/>
              </w:rPr>
            </w:pPr>
          </w:p>
          <w:p w14:paraId="2F11BA3E" w14:textId="77777777" w:rsidR="00C44E6E" w:rsidRDefault="00C44E6E">
            <w:pPr>
              <w:pBdr>
                <w:top w:val="nil"/>
                <w:left w:val="nil"/>
                <w:bottom w:val="nil"/>
                <w:right w:val="nil"/>
                <w:between w:val="nil"/>
              </w:pBdr>
              <w:tabs>
                <w:tab w:val="center" w:pos="4513"/>
                <w:tab w:val="right" w:pos="9026"/>
              </w:tabs>
              <w:spacing w:after="0" w:line="240" w:lineRule="auto"/>
              <w:jc w:val="right"/>
              <w:rPr>
                <w:rFonts w:ascii="Arial" w:eastAsia="Arial" w:hAnsi="Arial" w:cs="Arial"/>
                <w:sz w:val="24"/>
                <w:szCs w:val="24"/>
              </w:rPr>
            </w:pPr>
          </w:p>
          <w:p w14:paraId="5622A427" w14:textId="77777777" w:rsidR="00C44E6E" w:rsidRDefault="00C44E6E">
            <w:pPr>
              <w:pBdr>
                <w:top w:val="nil"/>
                <w:left w:val="nil"/>
                <w:bottom w:val="nil"/>
                <w:right w:val="nil"/>
                <w:between w:val="nil"/>
              </w:pBdr>
              <w:tabs>
                <w:tab w:val="center" w:pos="4513"/>
                <w:tab w:val="right" w:pos="9026"/>
              </w:tabs>
              <w:spacing w:after="0" w:line="240" w:lineRule="auto"/>
              <w:jc w:val="right"/>
              <w:rPr>
                <w:rFonts w:ascii="Arial" w:eastAsia="Arial" w:hAnsi="Arial" w:cs="Arial"/>
                <w:sz w:val="24"/>
                <w:szCs w:val="24"/>
              </w:rPr>
            </w:pPr>
          </w:p>
          <w:p w14:paraId="0A005EE3" w14:textId="77777777" w:rsidR="00C44E6E" w:rsidRDefault="00C44E6E">
            <w:pPr>
              <w:pBdr>
                <w:top w:val="nil"/>
                <w:left w:val="nil"/>
                <w:bottom w:val="nil"/>
                <w:right w:val="nil"/>
                <w:between w:val="nil"/>
              </w:pBdr>
              <w:tabs>
                <w:tab w:val="center" w:pos="4513"/>
                <w:tab w:val="right" w:pos="9026"/>
              </w:tabs>
              <w:spacing w:after="0" w:line="240" w:lineRule="auto"/>
              <w:jc w:val="right"/>
              <w:rPr>
                <w:rFonts w:ascii="Arial" w:eastAsia="Arial" w:hAnsi="Arial" w:cs="Arial"/>
                <w:sz w:val="24"/>
                <w:szCs w:val="24"/>
              </w:rPr>
            </w:pPr>
          </w:p>
          <w:p w14:paraId="4B44E176" w14:textId="36B18E31" w:rsidR="00C44E6E" w:rsidRDefault="00B135BB">
            <w:pPr>
              <w:pBdr>
                <w:top w:val="nil"/>
                <w:left w:val="nil"/>
                <w:bottom w:val="nil"/>
                <w:right w:val="nil"/>
                <w:between w:val="nil"/>
              </w:pBdr>
              <w:tabs>
                <w:tab w:val="center" w:pos="4513"/>
                <w:tab w:val="right" w:pos="9026"/>
              </w:tabs>
              <w:spacing w:after="0" w:line="240" w:lineRule="auto"/>
              <w:jc w:val="right"/>
              <w:rPr>
                <w:rFonts w:ascii="Arial" w:eastAsia="Arial" w:hAnsi="Arial" w:cs="Arial"/>
                <w:sz w:val="24"/>
                <w:szCs w:val="24"/>
              </w:rPr>
            </w:pPr>
            <w:r>
              <w:rPr>
                <w:rFonts w:ascii="Arial" w:eastAsia="Arial" w:hAnsi="Arial" w:cs="Arial"/>
                <w:sz w:val="24"/>
                <w:szCs w:val="24"/>
              </w:rPr>
              <w:t>22 January 2025</w:t>
            </w:r>
          </w:p>
        </w:tc>
      </w:tr>
      <w:tr w:rsidR="00C44E6E" w:rsidRPr="00610C9E" w14:paraId="270BB174" w14:textId="77777777" w:rsidTr="3A60CBC9">
        <w:trPr>
          <w:trHeight w:val="95"/>
        </w:trPr>
        <w:tc>
          <w:tcPr>
            <w:tcW w:w="10335" w:type="dxa"/>
            <w:gridSpan w:val="3"/>
            <w:shd w:val="clear" w:color="auto" w:fill="auto"/>
          </w:tcPr>
          <w:p w14:paraId="6A881C40" w14:textId="77777777" w:rsidR="00B135BB" w:rsidRDefault="00B135BB" w:rsidP="00244DF8">
            <w:pPr>
              <w:spacing w:before="160"/>
              <w:rPr>
                <w:rFonts w:ascii="Arial" w:hAnsi="Arial" w:cs="Arial"/>
                <w:sz w:val="24"/>
                <w:szCs w:val="24"/>
              </w:rPr>
            </w:pPr>
            <w:bookmarkStart w:id="1" w:name="_Hlk188370793"/>
          </w:p>
          <w:p w14:paraId="4EFFB093" w14:textId="77777777" w:rsidR="00B135BB" w:rsidRDefault="00B135BB" w:rsidP="00244DF8">
            <w:pPr>
              <w:spacing w:before="160"/>
              <w:rPr>
                <w:rFonts w:ascii="Arial" w:hAnsi="Arial" w:cs="Arial"/>
                <w:sz w:val="24"/>
                <w:szCs w:val="24"/>
              </w:rPr>
            </w:pPr>
          </w:p>
          <w:p w14:paraId="7C08F516" w14:textId="02B0AD94" w:rsidR="00244DF8" w:rsidRPr="00244DF8" w:rsidRDefault="00244DF8" w:rsidP="00244DF8">
            <w:pPr>
              <w:spacing w:before="160"/>
              <w:rPr>
                <w:rFonts w:ascii="Arial" w:hAnsi="Arial" w:cs="Arial"/>
                <w:sz w:val="24"/>
                <w:szCs w:val="24"/>
                <w:lang w:val="en-US"/>
              </w:rPr>
            </w:pPr>
            <w:r w:rsidRPr="00244DF8">
              <w:rPr>
                <w:rFonts w:ascii="Arial" w:hAnsi="Arial" w:cs="Arial"/>
                <w:sz w:val="24"/>
                <w:szCs w:val="24"/>
              </w:rPr>
              <w:t>Dear Lord Clement-Jones,</w:t>
            </w:r>
          </w:p>
          <w:p w14:paraId="7EAF5489" w14:textId="77777777" w:rsidR="00244DF8" w:rsidRPr="00244DF8" w:rsidRDefault="00244DF8" w:rsidP="00B135BB">
            <w:pPr>
              <w:spacing w:before="160"/>
              <w:jc w:val="both"/>
              <w:rPr>
                <w:rFonts w:ascii="Arial" w:hAnsi="Arial" w:cs="Arial"/>
                <w:sz w:val="24"/>
                <w:szCs w:val="24"/>
                <w:lang w:val="en-US"/>
              </w:rPr>
            </w:pPr>
            <w:r w:rsidRPr="00244DF8">
              <w:rPr>
                <w:rFonts w:ascii="Arial" w:hAnsi="Arial" w:cs="Arial"/>
                <w:sz w:val="24"/>
                <w:szCs w:val="24"/>
              </w:rPr>
              <w:t xml:space="preserve"> </w:t>
            </w:r>
          </w:p>
          <w:p w14:paraId="02BB7C5E" w14:textId="223BEF1D" w:rsidR="00244DF8" w:rsidRPr="00244DF8" w:rsidRDefault="00244DF8" w:rsidP="00B135BB">
            <w:pPr>
              <w:spacing w:before="160"/>
              <w:jc w:val="both"/>
              <w:rPr>
                <w:rFonts w:ascii="Arial" w:hAnsi="Arial" w:cs="Arial"/>
                <w:sz w:val="24"/>
                <w:szCs w:val="24"/>
              </w:rPr>
            </w:pPr>
            <w:r w:rsidRPr="00244DF8">
              <w:rPr>
                <w:rFonts w:ascii="Arial" w:hAnsi="Arial" w:cs="Arial"/>
                <w:sz w:val="24"/>
                <w:szCs w:val="24"/>
              </w:rPr>
              <w:t>I would like to make a correction to an answer I gave during the Oral Questions on Online Safety in the House of Lords on Thursday 16 January, recorded in Hansard Volume 842, Column 1260.</w:t>
            </w:r>
          </w:p>
          <w:p w14:paraId="7FE69EC6" w14:textId="37E0DC13" w:rsidR="00244DF8" w:rsidRPr="00244DF8" w:rsidRDefault="00244DF8" w:rsidP="00B135BB">
            <w:pPr>
              <w:spacing w:before="160"/>
              <w:jc w:val="both"/>
              <w:rPr>
                <w:rFonts w:ascii="Arial" w:hAnsi="Arial" w:cs="Arial"/>
                <w:sz w:val="24"/>
                <w:szCs w:val="24"/>
              </w:rPr>
            </w:pPr>
            <w:r w:rsidRPr="00244DF8">
              <w:rPr>
                <w:rFonts w:ascii="Arial" w:hAnsi="Arial" w:cs="Arial"/>
                <w:sz w:val="24"/>
                <w:szCs w:val="24"/>
              </w:rPr>
              <w:t xml:space="preserve">During the debate, I misspoke when I said: “Category 1, in the way that the Bill was approved, was for large sites with many users”. </w:t>
            </w:r>
          </w:p>
          <w:p w14:paraId="4D65FFB3" w14:textId="77777777" w:rsidR="00244DF8" w:rsidRPr="00244DF8" w:rsidRDefault="00244DF8" w:rsidP="00B135BB">
            <w:pPr>
              <w:spacing w:before="160"/>
              <w:jc w:val="both"/>
              <w:rPr>
                <w:rFonts w:ascii="Arial" w:hAnsi="Arial" w:cs="Arial"/>
                <w:sz w:val="24"/>
                <w:szCs w:val="24"/>
              </w:rPr>
            </w:pPr>
            <w:r w:rsidRPr="00244DF8">
              <w:rPr>
                <w:rFonts w:ascii="Arial" w:hAnsi="Arial" w:cs="Arial"/>
                <w:sz w:val="24"/>
                <w:szCs w:val="24"/>
              </w:rPr>
              <w:t>Instead, I should have said “Category 1, in the way that the Bill was approved, is about easy, quick and wide dissemination of content, which is why the threshold has been set to focus on large sites with many users”.</w:t>
            </w:r>
          </w:p>
          <w:p w14:paraId="5D0F53E9" w14:textId="77777777" w:rsidR="00244DF8" w:rsidRPr="00244DF8" w:rsidRDefault="00244DF8" w:rsidP="00B135BB">
            <w:pPr>
              <w:spacing w:before="160"/>
              <w:jc w:val="both"/>
              <w:rPr>
                <w:rFonts w:ascii="Arial" w:hAnsi="Arial" w:cs="Arial"/>
                <w:sz w:val="24"/>
                <w:szCs w:val="24"/>
                <w:lang w:val="en-US"/>
              </w:rPr>
            </w:pPr>
            <w:r w:rsidRPr="00244DF8">
              <w:rPr>
                <w:rFonts w:ascii="Arial" w:hAnsi="Arial" w:cs="Arial"/>
                <w:sz w:val="24"/>
                <w:szCs w:val="24"/>
              </w:rPr>
              <w:t xml:space="preserve"> </w:t>
            </w:r>
          </w:p>
          <w:p w14:paraId="30130257" w14:textId="77777777" w:rsidR="00244DF8" w:rsidRPr="00244DF8" w:rsidRDefault="00244DF8" w:rsidP="00B135BB">
            <w:pPr>
              <w:spacing w:before="160"/>
              <w:jc w:val="both"/>
              <w:rPr>
                <w:rFonts w:ascii="Arial" w:hAnsi="Arial" w:cs="Arial"/>
                <w:sz w:val="24"/>
                <w:szCs w:val="24"/>
              </w:rPr>
            </w:pPr>
            <w:r w:rsidRPr="00244DF8">
              <w:rPr>
                <w:rFonts w:ascii="Arial" w:hAnsi="Arial" w:cs="Arial"/>
                <w:sz w:val="24"/>
                <w:szCs w:val="24"/>
              </w:rPr>
              <w:t>I will also place a copy of this letter in the Libraries of the House.</w:t>
            </w:r>
          </w:p>
          <w:p w14:paraId="069DD528" w14:textId="667F12E3" w:rsidR="00244DF8" w:rsidRDefault="00244DF8" w:rsidP="00244DF8">
            <w:pPr>
              <w:spacing w:before="160"/>
              <w:rPr>
                <w:rFonts w:ascii="Arial" w:hAnsi="Arial" w:cs="Arial"/>
                <w:sz w:val="24"/>
                <w:szCs w:val="24"/>
                <w:lang w:val="en-US"/>
              </w:rPr>
            </w:pPr>
          </w:p>
          <w:p w14:paraId="41E448A9" w14:textId="65B7ED93" w:rsidR="00B135BB" w:rsidRDefault="00B135BB" w:rsidP="00244DF8">
            <w:pPr>
              <w:spacing w:before="160"/>
              <w:rPr>
                <w:rFonts w:ascii="Arial" w:hAnsi="Arial" w:cs="Arial"/>
                <w:sz w:val="24"/>
                <w:szCs w:val="24"/>
                <w:lang w:val="en-US"/>
              </w:rPr>
            </w:pPr>
          </w:p>
          <w:p w14:paraId="212EC326" w14:textId="62DB52BB" w:rsidR="00B135BB" w:rsidRPr="00244DF8" w:rsidRDefault="00B135BB" w:rsidP="00244DF8">
            <w:pPr>
              <w:spacing w:before="160"/>
              <w:rPr>
                <w:rFonts w:ascii="Arial" w:hAnsi="Arial" w:cs="Arial"/>
                <w:sz w:val="24"/>
                <w:szCs w:val="24"/>
                <w:lang w:val="en-US"/>
              </w:rPr>
            </w:pPr>
          </w:p>
          <w:p w14:paraId="668BBB4A" w14:textId="6773CB39" w:rsidR="00244DF8" w:rsidRPr="00610C9E" w:rsidRDefault="00244DF8" w:rsidP="00244DF8">
            <w:pPr>
              <w:pBdr>
                <w:top w:val="nil"/>
                <w:left w:val="nil"/>
                <w:bottom w:val="nil"/>
                <w:right w:val="nil"/>
                <w:between w:val="nil"/>
              </w:pBdr>
              <w:tabs>
                <w:tab w:val="center" w:pos="4513"/>
                <w:tab w:val="right" w:pos="9026"/>
              </w:tabs>
              <w:spacing w:after="0" w:line="240" w:lineRule="auto"/>
              <w:jc w:val="center"/>
              <w:rPr>
                <w:rFonts w:ascii="Arial" w:eastAsia="Arial" w:hAnsi="Arial" w:cs="Arial"/>
                <w:sz w:val="24"/>
                <w:szCs w:val="24"/>
              </w:rPr>
            </w:pPr>
            <w:r w:rsidRPr="00610C9E">
              <w:rPr>
                <w:rFonts w:ascii="Arial" w:eastAsia="Arial" w:hAnsi="Arial" w:cs="Arial"/>
                <w:sz w:val="24"/>
                <w:szCs w:val="24"/>
              </w:rPr>
              <w:t>Yours sincerely,</w:t>
            </w:r>
          </w:p>
          <w:p w14:paraId="199CF514" w14:textId="604841AA" w:rsidR="00244DF8" w:rsidRPr="00610C9E" w:rsidRDefault="00E84621" w:rsidP="00244DF8">
            <w:pPr>
              <w:pBdr>
                <w:top w:val="nil"/>
                <w:left w:val="nil"/>
                <w:bottom w:val="nil"/>
                <w:right w:val="nil"/>
                <w:between w:val="nil"/>
              </w:pBdr>
              <w:tabs>
                <w:tab w:val="center" w:pos="4513"/>
                <w:tab w:val="right" w:pos="9026"/>
              </w:tabs>
              <w:spacing w:after="0" w:line="240" w:lineRule="auto"/>
              <w:jc w:val="center"/>
              <w:rPr>
                <w:rFonts w:ascii="Arial" w:eastAsia="Arial" w:hAnsi="Arial" w:cs="Arial"/>
                <w:sz w:val="24"/>
                <w:szCs w:val="24"/>
              </w:rPr>
            </w:pPr>
            <w:r>
              <w:rPr>
                <w:noProof/>
              </w:rPr>
              <w:drawing>
                <wp:anchor distT="0" distB="0" distL="114300" distR="114300" simplePos="0" relativeHeight="251659264" behindDoc="0" locked="0" layoutInCell="1" allowOverlap="1" wp14:anchorId="2C832153" wp14:editId="7E11FF02">
                  <wp:simplePos x="0" y="0"/>
                  <wp:positionH relativeFrom="column">
                    <wp:posOffset>2239010</wp:posOffset>
                  </wp:positionH>
                  <wp:positionV relativeFrom="paragraph">
                    <wp:posOffset>94615</wp:posOffset>
                  </wp:positionV>
                  <wp:extent cx="1860550" cy="717436"/>
                  <wp:effectExtent l="0" t="0" r="6350" b="6985"/>
                  <wp:wrapNone/>
                  <wp:docPr id="983099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99965" name=""/>
                          <pic:cNvPicPr/>
                        </pic:nvPicPr>
                        <pic:blipFill>
                          <a:blip r:embed="rId16">
                            <a:extLst>
                              <a:ext uri="{28A0092B-C50C-407E-A947-70E740481C1C}">
                                <a14:useLocalDpi xmlns:a14="http://schemas.microsoft.com/office/drawing/2010/main" val="0"/>
                              </a:ext>
                            </a:extLst>
                          </a:blip>
                          <a:stretch>
                            <a:fillRect/>
                          </a:stretch>
                        </pic:blipFill>
                        <pic:spPr>
                          <a:xfrm>
                            <a:off x="0" y="0"/>
                            <a:ext cx="1860550" cy="717436"/>
                          </a:xfrm>
                          <a:prstGeom prst="rect">
                            <a:avLst/>
                          </a:prstGeom>
                        </pic:spPr>
                      </pic:pic>
                    </a:graphicData>
                  </a:graphic>
                  <wp14:sizeRelH relativeFrom="page">
                    <wp14:pctWidth>0</wp14:pctWidth>
                  </wp14:sizeRelH>
                  <wp14:sizeRelV relativeFrom="page">
                    <wp14:pctHeight>0</wp14:pctHeight>
                  </wp14:sizeRelV>
                </wp:anchor>
              </w:drawing>
            </w:r>
          </w:p>
          <w:p w14:paraId="3572C906" w14:textId="3C1ABAF6" w:rsidR="00244DF8" w:rsidRPr="00610C9E" w:rsidRDefault="00244DF8" w:rsidP="00244DF8">
            <w:pPr>
              <w:pBdr>
                <w:top w:val="nil"/>
                <w:left w:val="nil"/>
                <w:bottom w:val="nil"/>
                <w:right w:val="nil"/>
                <w:between w:val="nil"/>
              </w:pBdr>
              <w:tabs>
                <w:tab w:val="center" w:pos="4513"/>
                <w:tab w:val="right" w:pos="9026"/>
              </w:tabs>
              <w:spacing w:after="0" w:line="240" w:lineRule="auto"/>
              <w:jc w:val="center"/>
              <w:rPr>
                <w:rFonts w:ascii="Arial" w:eastAsia="Arial" w:hAnsi="Arial" w:cs="Arial"/>
                <w:sz w:val="24"/>
                <w:szCs w:val="24"/>
              </w:rPr>
            </w:pPr>
          </w:p>
          <w:p w14:paraId="0F96ACF8" w14:textId="77777777" w:rsidR="00244DF8" w:rsidRDefault="00244DF8" w:rsidP="00244DF8">
            <w:pPr>
              <w:pBdr>
                <w:top w:val="nil"/>
                <w:left w:val="nil"/>
                <w:bottom w:val="nil"/>
                <w:right w:val="nil"/>
                <w:between w:val="nil"/>
              </w:pBdr>
              <w:tabs>
                <w:tab w:val="center" w:pos="4513"/>
                <w:tab w:val="right" w:pos="9026"/>
              </w:tabs>
              <w:spacing w:after="0" w:line="240" w:lineRule="auto"/>
              <w:jc w:val="center"/>
              <w:rPr>
                <w:rFonts w:ascii="Arial" w:hAnsi="Arial" w:cs="Arial"/>
                <w:noProof/>
                <w:sz w:val="24"/>
                <w:szCs w:val="24"/>
              </w:rPr>
            </w:pPr>
          </w:p>
          <w:p w14:paraId="22766C01" w14:textId="77777777" w:rsidR="00244DF8" w:rsidRPr="00610C9E" w:rsidRDefault="00244DF8" w:rsidP="00244DF8">
            <w:pPr>
              <w:pBdr>
                <w:top w:val="nil"/>
                <w:left w:val="nil"/>
                <w:bottom w:val="nil"/>
                <w:right w:val="nil"/>
                <w:between w:val="nil"/>
              </w:pBdr>
              <w:tabs>
                <w:tab w:val="center" w:pos="4513"/>
                <w:tab w:val="right" w:pos="9026"/>
              </w:tabs>
              <w:spacing w:after="0" w:line="240" w:lineRule="auto"/>
              <w:jc w:val="center"/>
              <w:rPr>
                <w:rFonts w:ascii="Arial" w:hAnsi="Arial" w:cs="Arial"/>
                <w:noProof/>
                <w:sz w:val="24"/>
                <w:szCs w:val="24"/>
              </w:rPr>
            </w:pPr>
          </w:p>
          <w:p w14:paraId="341A27E6" w14:textId="77777777" w:rsidR="00244DF8" w:rsidRPr="00610C9E" w:rsidRDefault="00244DF8" w:rsidP="00244DF8">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p>
          <w:p w14:paraId="6A796B9C" w14:textId="77777777" w:rsidR="00244DF8" w:rsidRPr="00610C9E" w:rsidRDefault="00244DF8" w:rsidP="00244DF8">
            <w:pPr>
              <w:pBdr>
                <w:top w:val="nil"/>
                <w:left w:val="nil"/>
                <w:bottom w:val="nil"/>
                <w:right w:val="nil"/>
                <w:between w:val="nil"/>
              </w:pBdr>
              <w:tabs>
                <w:tab w:val="center" w:pos="4513"/>
                <w:tab w:val="right" w:pos="9026"/>
              </w:tabs>
              <w:spacing w:after="0" w:line="240" w:lineRule="auto"/>
              <w:jc w:val="center"/>
              <w:rPr>
                <w:rFonts w:ascii="Arial" w:hAnsi="Arial" w:cs="Arial"/>
                <w:sz w:val="24"/>
                <w:szCs w:val="24"/>
              </w:rPr>
            </w:pPr>
            <w:r w:rsidRPr="00610C9E">
              <w:rPr>
                <w:rFonts w:ascii="Arial" w:eastAsia="Arial" w:hAnsi="Arial" w:cs="Arial"/>
                <w:b/>
                <w:bCs/>
                <w:sz w:val="24"/>
                <w:szCs w:val="24"/>
              </w:rPr>
              <w:t>Lord Vallance</w:t>
            </w:r>
          </w:p>
          <w:p w14:paraId="4F221D55" w14:textId="77777777" w:rsidR="00244DF8" w:rsidRPr="00610C9E" w:rsidRDefault="00244DF8" w:rsidP="00244DF8">
            <w:pPr>
              <w:pBdr>
                <w:top w:val="nil"/>
                <w:left w:val="nil"/>
                <w:bottom w:val="nil"/>
                <w:right w:val="nil"/>
                <w:between w:val="nil"/>
              </w:pBdr>
              <w:tabs>
                <w:tab w:val="center" w:pos="4513"/>
                <w:tab w:val="right" w:pos="9026"/>
              </w:tabs>
              <w:spacing w:after="0" w:line="240" w:lineRule="auto"/>
              <w:jc w:val="center"/>
              <w:rPr>
                <w:rFonts w:ascii="Arial" w:eastAsia="Arial" w:hAnsi="Arial" w:cs="Arial"/>
                <w:b/>
                <w:bCs/>
                <w:sz w:val="24"/>
                <w:szCs w:val="24"/>
              </w:rPr>
            </w:pPr>
            <w:r w:rsidRPr="00610C9E">
              <w:rPr>
                <w:rFonts w:ascii="Arial" w:eastAsia="Arial" w:hAnsi="Arial" w:cs="Arial"/>
                <w:b/>
                <w:bCs/>
                <w:sz w:val="24"/>
                <w:szCs w:val="24"/>
              </w:rPr>
              <w:t xml:space="preserve">Minister of State </w:t>
            </w:r>
          </w:p>
          <w:p w14:paraId="671817CE" w14:textId="4C6BCBF9" w:rsidR="00FE7621" w:rsidRPr="00610C9E" w:rsidRDefault="00244DF8" w:rsidP="00B135BB">
            <w:pPr>
              <w:jc w:val="center"/>
              <w:rPr>
                <w:rFonts w:ascii="Arial" w:hAnsi="Arial" w:cs="Arial"/>
                <w:sz w:val="24"/>
                <w:szCs w:val="24"/>
              </w:rPr>
            </w:pPr>
            <w:r w:rsidRPr="00610C9E">
              <w:rPr>
                <w:rFonts w:ascii="Arial" w:eastAsia="Arial" w:hAnsi="Arial" w:cs="Arial"/>
                <w:b/>
                <w:bCs/>
                <w:sz w:val="24"/>
                <w:szCs w:val="24"/>
              </w:rPr>
              <w:t>Department for Science, Innovation &amp; Technolog</w:t>
            </w:r>
            <w:r>
              <w:rPr>
                <w:rFonts w:ascii="Arial" w:eastAsia="Arial" w:hAnsi="Arial" w:cs="Arial"/>
                <w:b/>
                <w:bCs/>
                <w:sz w:val="24"/>
                <w:szCs w:val="24"/>
              </w:rPr>
              <w:t>y</w:t>
            </w:r>
            <w:bookmarkEnd w:id="1"/>
          </w:p>
          <w:p w14:paraId="756C933C" w14:textId="38082C3B" w:rsidR="00C44E6E" w:rsidRDefault="00C44E6E">
            <w:pPr>
              <w:pBdr>
                <w:top w:val="nil"/>
                <w:left w:val="nil"/>
                <w:bottom w:val="nil"/>
                <w:right w:val="nil"/>
                <w:between w:val="nil"/>
              </w:pBdr>
              <w:tabs>
                <w:tab w:val="center" w:pos="4513"/>
                <w:tab w:val="right" w:pos="9026"/>
              </w:tabs>
              <w:spacing w:after="0" w:line="240" w:lineRule="auto"/>
              <w:jc w:val="center"/>
              <w:rPr>
                <w:rFonts w:ascii="Arial" w:hAnsi="Arial" w:cs="Arial"/>
                <w:noProof/>
                <w:sz w:val="24"/>
                <w:szCs w:val="24"/>
              </w:rPr>
            </w:pPr>
          </w:p>
          <w:p w14:paraId="61574BAA" w14:textId="787A2EAD" w:rsidR="00D27BBC" w:rsidRPr="00610C9E" w:rsidRDefault="00D27BBC">
            <w:pPr>
              <w:pBdr>
                <w:top w:val="nil"/>
                <w:left w:val="nil"/>
                <w:bottom w:val="nil"/>
                <w:right w:val="nil"/>
                <w:between w:val="nil"/>
              </w:pBdr>
              <w:tabs>
                <w:tab w:val="center" w:pos="4513"/>
                <w:tab w:val="right" w:pos="9026"/>
              </w:tabs>
              <w:spacing w:after="0" w:line="240" w:lineRule="auto"/>
              <w:jc w:val="center"/>
              <w:rPr>
                <w:rFonts w:ascii="Arial" w:hAnsi="Arial" w:cs="Arial"/>
                <w:noProof/>
                <w:sz w:val="24"/>
                <w:szCs w:val="24"/>
              </w:rPr>
            </w:pPr>
          </w:p>
          <w:p w14:paraId="7A12717B" w14:textId="77777777" w:rsidR="00C44E6E" w:rsidRPr="00610C9E" w:rsidRDefault="00C44E6E" w:rsidP="00BF6650">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p>
          <w:p w14:paraId="4F4F0F53" w14:textId="65080CF3" w:rsidR="00610C9E" w:rsidRPr="00610C9E" w:rsidRDefault="00610C9E" w:rsidP="00610C9E">
            <w:pPr>
              <w:pBdr>
                <w:top w:val="nil"/>
                <w:left w:val="nil"/>
                <w:bottom w:val="nil"/>
                <w:right w:val="nil"/>
                <w:between w:val="nil"/>
              </w:pBdr>
              <w:tabs>
                <w:tab w:val="center" w:pos="4513"/>
                <w:tab w:val="right" w:pos="9026"/>
              </w:tabs>
              <w:spacing w:after="0" w:line="240" w:lineRule="auto"/>
              <w:jc w:val="center"/>
              <w:rPr>
                <w:rFonts w:ascii="Arial" w:eastAsia="Arial" w:hAnsi="Arial" w:cs="Arial"/>
                <w:b/>
                <w:bCs/>
                <w:sz w:val="24"/>
                <w:szCs w:val="24"/>
              </w:rPr>
            </w:pPr>
          </w:p>
        </w:tc>
      </w:tr>
    </w:tbl>
    <w:p w14:paraId="32F55949" w14:textId="53AB0CCA" w:rsidR="00C44E6E" w:rsidRPr="00DE1CA1" w:rsidRDefault="00C44E6E">
      <w:pPr>
        <w:rPr>
          <w:sz w:val="24"/>
          <w:szCs w:val="24"/>
        </w:rPr>
      </w:pPr>
    </w:p>
    <w:sectPr w:rsidR="00C44E6E" w:rsidRPr="00DE1CA1">
      <w:footerReference w:type="default" r:id="rId17"/>
      <w:headerReference w:type="first" r:id="rId18"/>
      <w:footerReference w:type="first" r:id="rId19"/>
      <w:pgSz w:w="11906" w:h="16838"/>
      <w:pgMar w:top="720" w:right="1133" w:bottom="720" w:left="851" w:header="0"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14CFE" w14:textId="77777777" w:rsidR="00746E40" w:rsidRDefault="00746E40">
      <w:pPr>
        <w:spacing w:after="0" w:line="240" w:lineRule="auto"/>
      </w:pPr>
      <w:r>
        <w:separator/>
      </w:r>
    </w:p>
  </w:endnote>
  <w:endnote w:type="continuationSeparator" w:id="0">
    <w:p w14:paraId="2EC9865D" w14:textId="77777777" w:rsidR="00746E40" w:rsidRDefault="00746E40">
      <w:pPr>
        <w:spacing w:after="0" w:line="240" w:lineRule="auto"/>
      </w:pPr>
      <w:r>
        <w:continuationSeparator/>
      </w:r>
    </w:p>
  </w:endnote>
  <w:endnote w:type="continuationNotice" w:id="1">
    <w:p w14:paraId="670FBE25" w14:textId="77777777" w:rsidR="00746E40" w:rsidRDefault="00746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is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B1A2E" w14:textId="4CD18E47" w:rsidR="00A37354" w:rsidRDefault="00DF625E">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1DB1" w14:textId="01113535" w:rsidR="00A37354" w:rsidRDefault="00A3735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42507" w14:textId="77777777" w:rsidR="00746E40" w:rsidRDefault="00746E40">
      <w:pPr>
        <w:spacing w:after="0" w:line="240" w:lineRule="auto"/>
      </w:pPr>
      <w:r>
        <w:separator/>
      </w:r>
    </w:p>
  </w:footnote>
  <w:footnote w:type="continuationSeparator" w:id="0">
    <w:p w14:paraId="3E785C88" w14:textId="77777777" w:rsidR="00746E40" w:rsidRDefault="00746E40">
      <w:pPr>
        <w:spacing w:after="0" w:line="240" w:lineRule="auto"/>
      </w:pPr>
      <w:r>
        <w:continuationSeparator/>
      </w:r>
    </w:p>
  </w:footnote>
  <w:footnote w:type="continuationNotice" w:id="1">
    <w:p w14:paraId="7281E01B" w14:textId="77777777" w:rsidR="00746E40" w:rsidRDefault="00746E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09CF" w14:textId="77777777" w:rsidR="00A37354" w:rsidRDefault="00A3735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1E2"/>
    <w:multiLevelType w:val="hybridMultilevel"/>
    <w:tmpl w:val="77B4D75C"/>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7A8E5DB3"/>
    <w:multiLevelType w:val="hybridMultilevel"/>
    <w:tmpl w:val="E4042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6343649">
    <w:abstractNumId w:val="1"/>
  </w:num>
  <w:num w:numId="2" w16cid:durableId="825631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54"/>
    <w:rsid w:val="000027CD"/>
    <w:rsid w:val="000249D3"/>
    <w:rsid w:val="00025608"/>
    <w:rsid w:val="00027A49"/>
    <w:rsid w:val="000331D9"/>
    <w:rsid w:val="000425EB"/>
    <w:rsid w:val="00054B99"/>
    <w:rsid w:val="00072AFD"/>
    <w:rsid w:val="0008366B"/>
    <w:rsid w:val="000862AB"/>
    <w:rsid w:val="00094402"/>
    <w:rsid w:val="000A5C2A"/>
    <w:rsid w:val="000B66B6"/>
    <w:rsid w:val="000C6E5E"/>
    <w:rsid w:val="000D1A70"/>
    <w:rsid w:val="000D6293"/>
    <w:rsid w:val="000F38FE"/>
    <w:rsid w:val="0010240E"/>
    <w:rsid w:val="00124A9B"/>
    <w:rsid w:val="00134E13"/>
    <w:rsid w:val="00141C77"/>
    <w:rsid w:val="001421FC"/>
    <w:rsid w:val="001462A0"/>
    <w:rsid w:val="00147B0B"/>
    <w:rsid w:val="00151119"/>
    <w:rsid w:val="001526B9"/>
    <w:rsid w:val="00161AE2"/>
    <w:rsid w:val="001627D0"/>
    <w:rsid w:val="001679CB"/>
    <w:rsid w:val="00185FB5"/>
    <w:rsid w:val="00195AC0"/>
    <w:rsid w:val="0019621E"/>
    <w:rsid w:val="001B7472"/>
    <w:rsid w:val="001B7B37"/>
    <w:rsid w:val="001E12DB"/>
    <w:rsid w:val="001E6B73"/>
    <w:rsid w:val="00223506"/>
    <w:rsid w:val="0023255D"/>
    <w:rsid w:val="0023326A"/>
    <w:rsid w:val="00242679"/>
    <w:rsid w:val="00244DF8"/>
    <w:rsid w:val="00247AF0"/>
    <w:rsid w:val="00253352"/>
    <w:rsid w:val="00256C79"/>
    <w:rsid w:val="002651F7"/>
    <w:rsid w:val="0028177D"/>
    <w:rsid w:val="00283606"/>
    <w:rsid w:val="00283D04"/>
    <w:rsid w:val="00294335"/>
    <w:rsid w:val="002C0747"/>
    <w:rsid w:val="002D2B8F"/>
    <w:rsid w:val="002E0EB9"/>
    <w:rsid w:val="002E510D"/>
    <w:rsid w:val="002F5B59"/>
    <w:rsid w:val="00301DF3"/>
    <w:rsid w:val="003228D8"/>
    <w:rsid w:val="00341AB9"/>
    <w:rsid w:val="0034584A"/>
    <w:rsid w:val="00355200"/>
    <w:rsid w:val="003552D8"/>
    <w:rsid w:val="00360ABD"/>
    <w:rsid w:val="003616F5"/>
    <w:rsid w:val="00375307"/>
    <w:rsid w:val="00381DC4"/>
    <w:rsid w:val="003910FD"/>
    <w:rsid w:val="00396FCC"/>
    <w:rsid w:val="003A2B86"/>
    <w:rsid w:val="003A5B7C"/>
    <w:rsid w:val="003A7E08"/>
    <w:rsid w:val="003B47A4"/>
    <w:rsid w:val="003B4AD0"/>
    <w:rsid w:val="003C30D7"/>
    <w:rsid w:val="003C38BC"/>
    <w:rsid w:val="003D4858"/>
    <w:rsid w:val="003E3E8B"/>
    <w:rsid w:val="00402C79"/>
    <w:rsid w:val="00411788"/>
    <w:rsid w:val="00447EDC"/>
    <w:rsid w:val="00451880"/>
    <w:rsid w:val="004540EC"/>
    <w:rsid w:val="0045638C"/>
    <w:rsid w:val="004619BA"/>
    <w:rsid w:val="00464137"/>
    <w:rsid w:val="004652F5"/>
    <w:rsid w:val="00491ED5"/>
    <w:rsid w:val="00495813"/>
    <w:rsid w:val="004C5335"/>
    <w:rsid w:val="004C6797"/>
    <w:rsid w:val="004D1385"/>
    <w:rsid w:val="004D525F"/>
    <w:rsid w:val="005020B4"/>
    <w:rsid w:val="00514A2F"/>
    <w:rsid w:val="00516E75"/>
    <w:rsid w:val="00520AAC"/>
    <w:rsid w:val="00562FC9"/>
    <w:rsid w:val="00567512"/>
    <w:rsid w:val="00576573"/>
    <w:rsid w:val="0057785F"/>
    <w:rsid w:val="00582B2E"/>
    <w:rsid w:val="005843A6"/>
    <w:rsid w:val="00585DCC"/>
    <w:rsid w:val="005A4EC1"/>
    <w:rsid w:val="005A73D0"/>
    <w:rsid w:val="005A79CD"/>
    <w:rsid w:val="005C7A3F"/>
    <w:rsid w:val="005D4786"/>
    <w:rsid w:val="005E0C3F"/>
    <w:rsid w:val="005E44E1"/>
    <w:rsid w:val="005F75B4"/>
    <w:rsid w:val="00606370"/>
    <w:rsid w:val="00606A3D"/>
    <w:rsid w:val="00610C9E"/>
    <w:rsid w:val="00611AA0"/>
    <w:rsid w:val="00624CA5"/>
    <w:rsid w:val="00632B2E"/>
    <w:rsid w:val="00654999"/>
    <w:rsid w:val="00654CF5"/>
    <w:rsid w:val="00667552"/>
    <w:rsid w:val="0067394D"/>
    <w:rsid w:val="00677ECA"/>
    <w:rsid w:val="006809BF"/>
    <w:rsid w:val="00680BA1"/>
    <w:rsid w:val="006B000C"/>
    <w:rsid w:val="006B5B75"/>
    <w:rsid w:val="006D75CE"/>
    <w:rsid w:val="006E18D8"/>
    <w:rsid w:val="006E5B44"/>
    <w:rsid w:val="0072415A"/>
    <w:rsid w:val="0072422E"/>
    <w:rsid w:val="007265AD"/>
    <w:rsid w:val="00731E46"/>
    <w:rsid w:val="00740000"/>
    <w:rsid w:val="007453AE"/>
    <w:rsid w:val="00746E40"/>
    <w:rsid w:val="007524D7"/>
    <w:rsid w:val="00770489"/>
    <w:rsid w:val="00773C5F"/>
    <w:rsid w:val="00782A7F"/>
    <w:rsid w:val="00790457"/>
    <w:rsid w:val="007922C8"/>
    <w:rsid w:val="00792431"/>
    <w:rsid w:val="007949FC"/>
    <w:rsid w:val="007A48FC"/>
    <w:rsid w:val="007B1F09"/>
    <w:rsid w:val="007B3081"/>
    <w:rsid w:val="007D542B"/>
    <w:rsid w:val="00805611"/>
    <w:rsid w:val="00807C92"/>
    <w:rsid w:val="008213A6"/>
    <w:rsid w:val="008238C9"/>
    <w:rsid w:val="00880638"/>
    <w:rsid w:val="00887A30"/>
    <w:rsid w:val="008974F9"/>
    <w:rsid w:val="008A152C"/>
    <w:rsid w:val="008B58B0"/>
    <w:rsid w:val="008B5F5B"/>
    <w:rsid w:val="009055F8"/>
    <w:rsid w:val="00905964"/>
    <w:rsid w:val="00914CAE"/>
    <w:rsid w:val="00933CD1"/>
    <w:rsid w:val="00935020"/>
    <w:rsid w:val="009427EC"/>
    <w:rsid w:val="00956A54"/>
    <w:rsid w:val="00970420"/>
    <w:rsid w:val="00984386"/>
    <w:rsid w:val="009843A7"/>
    <w:rsid w:val="00985D57"/>
    <w:rsid w:val="00996020"/>
    <w:rsid w:val="00996FC0"/>
    <w:rsid w:val="009A7593"/>
    <w:rsid w:val="009B1A08"/>
    <w:rsid w:val="009B31F4"/>
    <w:rsid w:val="009B3387"/>
    <w:rsid w:val="009C25EB"/>
    <w:rsid w:val="009D63D4"/>
    <w:rsid w:val="009D7A49"/>
    <w:rsid w:val="009E3EBD"/>
    <w:rsid w:val="009E609A"/>
    <w:rsid w:val="009E7902"/>
    <w:rsid w:val="009F0C04"/>
    <w:rsid w:val="009F5567"/>
    <w:rsid w:val="00A02977"/>
    <w:rsid w:val="00A2335A"/>
    <w:rsid w:val="00A35281"/>
    <w:rsid w:val="00A37354"/>
    <w:rsid w:val="00A575F8"/>
    <w:rsid w:val="00A74326"/>
    <w:rsid w:val="00A948FF"/>
    <w:rsid w:val="00A96E7C"/>
    <w:rsid w:val="00AA3576"/>
    <w:rsid w:val="00AB7915"/>
    <w:rsid w:val="00AC29C4"/>
    <w:rsid w:val="00AD3328"/>
    <w:rsid w:val="00AF0CFB"/>
    <w:rsid w:val="00AF694F"/>
    <w:rsid w:val="00B135BB"/>
    <w:rsid w:val="00B16C5E"/>
    <w:rsid w:val="00B20715"/>
    <w:rsid w:val="00B23D1F"/>
    <w:rsid w:val="00B248DB"/>
    <w:rsid w:val="00B25BF0"/>
    <w:rsid w:val="00B379F6"/>
    <w:rsid w:val="00B37B35"/>
    <w:rsid w:val="00B40382"/>
    <w:rsid w:val="00B528E8"/>
    <w:rsid w:val="00B56BB4"/>
    <w:rsid w:val="00B61775"/>
    <w:rsid w:val="00B6694A"/>
    <w:rsid w:val="00B71742"/>
    <w:rsid w:val="00B72BB8"/>
    <w:rsid w:val="00B809B9"/>
    <w:rsid w:val="00B94B9D"/>
    <w:rsid w:val="00BB08DC"/>
    <w:rsid w:val="00BB4D2E"/>
    <w:rsid w:val="00BC429D"/>
    <w:rsid w:val="00BD7048"/>
    <w:rsid w:val="00BE71DA"/>
    <w:rsid w:val="00BF4E59"/>
    <w:rsid w:val="00BF6650"/>
    <w:rsid w:val="00BF7451"/>
    <w:rsid w:val="00C00B63"/>
    <w:rsid w:val="00C309A8"/>
    <w:rsid w:val="00C32299"/>
    <w:rsid w:val="00C400F2"/>
    <w:rsid w:val="00C43B75"/>
    <w:rsid w:val="00C44E6E"/>
    <w:rsid w:val="00C52BD7"/>
    <w:rsid w:val="00C543B3"/>
    <w:rsid w:val="00C55ED8"/>
    <w:rsid w:val="00C63975"/>
    <w:rsid w:val="00C84536"/>
    <w:rsid w:val="00C959EA"/>
    <w:rsid w:val="00CA31DF"/>
    <w:rsid w:val="00CA4259"/>
    <w:rsid w:val="00CE1DA2"/>
    <w:rsid w:val="00CF6C30"/>
    <w:rsid w:val="00D0287D"/>
    <w:rsid w:val="00D12AD8"/>
    <w:rsid w:val="00D2269F"/>
    <w:rsid w:val="00D25C58"/>
    <w:rsid w:val="00D27BBC"/>
    <w:rsid w:val="00D32572"/>
    <w:rsid w:val="00D35884"/>
    <w:rsid w:val="00D44C3F"/>
    <w:rsid w:val="00D60491"/>
    <w:rsid w:val="00D71422"/>
    <w:rsid w:val="00D71A4E"/>
    <w:rsid w:val="00D8109D"/>
    <w:rsid w:val="00D815A9"/>
    <w:rsid w:val="00DA269F"/>
    <w:rsid w:val="00DA766D"/>
    <w:rsid w:val="00DB057D"/>
    <w:rsid w:val="00DB3B98"/>
    <w:rsid w:val="00DB6460"/>
    <w:rsid w:val="00DB7474"/>
    <w:rsid w:val="00DC2443"/>
    <w:rsid w:val="00DC4A5B"/>
    <w:rsid w:val="00DE1CA1"/>
    <w:rsid w:val="00DE4C32"/>
    <w:rsid w:val="00DE6EF4"/>
    <w:rsid w:val="00DF625E"/>
    <w:rsid w:val="00DF7B38"/>
    <w:rsid w:val="00E02C36"/>
    <w:rsid w:val="00E07565"/>
    <w:rsid w:val="00E12278"/>
    <w:rsid w:val="00E14B04"/>
    <w:rsid w:val="00E241DA"/>
    <w:rsid w:val="00E3061C"/>
    <w:rsid w:val="00E51E92"/>
    <w:rsid w:val="00E60669"/>
    <w:rsid w:val="00E71A5A"/>
    <w:rsid w:val="00E720A7"/>
    <w:rsid w:val="00E729BA"/>
    <w:rsid w:val="00E74188"/>
    <w:rsid w:val="00E80E75"/>
    <w:rsid w:val="00E84621"/>
    <w:rsid w:val="00E92C65"/>
    <w:rsid w:val="00E93429"/>
    <w:rsid w:val="00E95C4E"/>
    <w:rsid w:val="00EB4B99"/>
    <w:rsid w:val="00F04FF2"/>
    <w:rsid w:val="00F4524E"/>
    <w:rsid w:val="00F50541"/>
    <w:rsid w:val="00F57130"/>
    <w:rsid w:val="00F70D4B"/>
    <w:rsid w:val="00F74F43"/>
    <w:rsid w:val="00F8084D"/>
    <w:rsid w:val="00F82CB4"/>
    <w:rsid w:val="00F847B7"/>
    <w:rsid w:val="00F87A35"/>
    <w:rsid w:val="00FA3F6F"/>
    <w:rsid w:val="00FA6613"/>
    <w:rsid w:val="00FB3288"/>
    <w:rsid w:val="00FD4859"/>
    <w:rsid w:val="00FD543B"/>
    <w:rsid w:val="00FE21DE"/>
    <w:rsid w:val="00FE22DF"/>
    <w:rsid w:val="00FE7621"/>
    <w:rsid w:val="0143805A"/>
    <w:rsid w:val="016F41CB"/>
    <w:rsid w:val="01C07330"/>
    <w:rsid w:val="043F1865"/>
    <w:rsid w:val="04988496"/>
    <w:rsid w:val="0549F53B"/>
    <w:rsid w:val="0693EC72"/>
    <w:rsid w:val="07652D40"/>
    <w:rsid w:val="091569E5"/>
    <w:rsid w:val="09780C5E"/>
    <w:rsid w:val="0A38B69E"/>
    <w:rsid w:val="0A434770"/>
    <w:rsid w:val="0C17C0E6"/>
    <w:rsid w:val="0C7E936C"/>
    <w:rsid w:val="0D8CDCDF"/>
    <w:rsid w:val="0DC78BA3"/>
    <w:rsid w:val="0E646083"/>
    <w:rsid w:val="1230998D"/>
    <w:rsid w:val="1354CBE5"/>
    <w:rsid w:val="150C6C31"/>
    <w:rsid w:val="16D7BABD"/>
    <w:rsid w:val="17384D33"/>
    <w:rsid w:val="17865387"/>
    <w:rsid w:val="17E0A182"/>
    <w:rsid w:val="17E217DE"/>
    <w:rsid w:val="17FB3A89"/>
    <w:rsid w:val="1803C1C4"/>
    <w:rsid w:val="19F714B7"/>
    <w:rsid w:val="1B48CC8E"/>
    <w:rsid w:val="1B64B24D"/>
    <w:rsid w:val="1D866B33"/>
    <w:rsid w:val="1D9188D9"/>
    <w:rsid w:val="1E1AC4CA"/>
    <w:rsid w:val="1E4C77B8"/>
    <w:rsid w:val="2018002A"/>
    <w:rsid w:val="20D033ED"/>
    <w:rsid w:val="20EB7151"/>
    <w:rsid w:val="21E7443A"/>
    <w:rsid w:val="222876C8"/>
    <w:rsid w:val="23593980"/>
    <w:rsid w:val="2457046F"/>
    <w:rsid w:val="249032C1"/>
    <w:rsid w:val="250F9D73"/>
    <w:rsid w:val="26F62897"/>
    <w:rsid w:val="2815FEA1"/>
    <w:rsid w:val="287124A8"/>
    <w:rsid w:val="29004E9B"/>
    <w:rsid w:val="2B0DB421"/>
    <w:rsid w:val="2B6A6A1D"/>
    <w:rsid w:val="2D0ADCD2"/>
    <w:rsid w:val="2DA2E50C"/>
    <w:rsid w:val="2F30EC43"/>
    <w:rsid w:val="3013FA5C"/>
    <w:rsid w:val="306E7A9D"/>
    <w:rsid w:val="31DCD34D"/>
    <w:rsid w:val="33BA7CE0"/>
    <w:rsid w:val="33C581C0"/>
    <w:rsid w:val="344F90DE"/>
    <w:rsid w:val="34A22974"/>
    <w:rsid w:val="34A3C91E"/>
    <w:rsid w:val="35F5D582"/>
    <w:rsid w:val="36A96EFC"/>
    <w:rsid w:val="36CB8F80"/>
    <w:rsid w:val="377DB66A"/>
    <w:rsid w:val="37812791"/>
    <w:rsid w:val="3810C717"/>
    <w:rsid w:val="3A60CBC9"/>
    <w:rsid w:val="3D709C61"/>
    <w:rsid w:val="3DEABB83"/>
    <w:rsid w:val="3FCAB345"/>
    <w:rsid w:val="3FCBD523"/>
    <w:rsid w:val="3FE433D6"/>
    <w:rsid w:val="40AB5D9E"/>
    <w:rsid w:val="40CB9A88"/>
    <w:rsid w:val="413A33DD"/>
    <w:rsid w:val="42C5F5AA"/>
    <w:rsid w:val="42DE7241"/>
    <w:rsid w:val="4432249E"/>
    <w:rsid w:val="444CAED6"/>
    <w:rsid w:val="444DBEDE"/>
    <w:rsid w:val="45698196"/>
    <w:rsid w:val="459D4EF9"/>
    <w:rsid w:val="475DBF19"/>
    <w:rsid w:val="4838336F"/>
    <w:rsid w:val="4886735D"/>
    <w:rsid w:val="48DBE024"/>
    <w:rsid w:val="4A9E286D"/>
    <w:rsid w:val="4CB0E05B"/>
    <w:rsid w:val="4D1F1939"/>
    <w:rsid w:val="4D5059D3"/>
    <w:rsid w:val="4D6414A8"/>
    <w:rsid w:val="4FBCA831"/>
    <w:rsid w:val="52ABE59E"/>
    <w:rsid w:val="52D2DB75"/>
    <w:rsid w:val="5340FEA8"/>
    <w:rsid w:val="55046B10"/>
    <w:rsid w:val="55A84031"/>
    <w:rsid w:val="56B9A7B8"/>
    <w:rsid w:val="575ACF1B"/>
    <w:rsid w:val="57947FD6"/>
    <w:rsid w:val="58121F5E"/>
    <w:rsid w:val="5819A21B"/>
    <w:rsid w:val="585FCBBD"/>
    <w:rsid w:val="587F7AB5"/>
    <w:rsid w:val="5A105B27"/>
    <w:rsid w:val="5AEDA72B"/>
    <w:rsid w:val="5C91F650"/>
    <w:rsid w:val="5DF9A0D0"/>
    <w:rsid w:val="5E71AAC8"/>
    <w:rsid w:val="5F15BE5C"/>
    <w:rsid w:val="5FB092F1"/>
    <w:rsid w:val="60289049"/>
    <w:rsid w:val="60C2A879"/>
    <w:rsid w:val="62C56A55"/>
    <w:rsid w:val="6326653D"/>
    <w:rsid w:val="64682081"/>
    <w:rsid w:val="647816E8"/>
    <w:rsid w:val="6483A4BC"/>
    <w:rsid w:val="653C323F"/>
    <w:rsid w:val="66B341B3"/>
    <w:rsid w:val="68500F13"/>
    <w:rsid w:val="690B4695"/>
    <w:rsid w:val="690C5CF9"/>
    <w:rsid w:val="6C8292E3"/>
    <w:rsid w:val="6C873C32"/>
    <w:rsid w:val="6CF993A1"/>
    <w:rsid w:val="70273A06"/>
    <w:rsid w:val="708D6771"/>
    <w:rsid w:val="71BBF19F"/>
    <w:rsid w:val="729BFFB0"/>
    <w:rsid w:val="7442CDA8"/>
    <w:rsid w:val="747F61CD"/>
    <w:rsid w:val="74B4DD74"/>
    <w:rsid w:val="75F9C144"/>
    <w:rsid w:val="765D9F6A"/>
    <w:rsid w:val="76799D38"/>
    <w:rsid w:val="769862EB"/>
    <w:rsid w:val="777203ED"/>
    <w:rsid w:val="779B27F6"/>
    <w:rsid w:val="77D87689"/>
    <w:rsid w:val="78164FF5"/>
    <w:rsid w:val="78D2A31C"/>
    <w:rsid w:val="7BAFD45B"/>
    <w:rsid w:val="7C1B92AA"/>
    <w:rsid w:val="7F0A619F"/>
    <w:rsid w:val="7F1D0D35"/>
    <w:rsid w:val="7FF7DC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12C23F"/>
  <w15:docId w15:val="{0BD4BA9F-F5B9-4DD5-AD9B-002E896E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5A7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EB7"/>
  </w:style>
  <w:style w:type="paragraph" w:styleId="Footer">
    <w:name w:val="footer"/>
    <w:basedOn w:val="Normal"/>
    <w:link w:val="FooterChar"/>
    <w:uiPriority w:val="99"/>
    <w:unhideWhenUsed/>
    <w:rsid w:val="005A7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EB7"/>
  </w:style>
  <w:style w:type="table" w:styleId="TableGrid">
    <w:name w:val="Table Grid"/>
    <w:basedOn w:val="TableNormal"/>
    <w:uiPriority w:val="39"/>
    <w:rsid w:val="005A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A7EB7"/>
    <w:rPr>
      <w:color w:val="0000FF"/>
      <w:u w:val="single"/>
    </w:rPr>
  </w:style>
  <w:style w:type="paragraph" w:customStyle="1" w:styleId="AddressLine">
    <w:name w:val="Address Line"/>
    <w:basedOn w:val="Normal"/>
    <w:rsid w:val="005A7EB7"/>
    <w:pPr>
      <w:widowControl w:val="0"/>
      <w:spacing w:after="0" w:line="240" w:lineRule="auto"/>
    </w:pPr>
    <w:rPr>
      <w:rFonts w:ascii="Bliss" w:eastAsia="Times New Roman" w:hAnsi="Bliss"/>
      <w:sz w:val="24"/>
      <w:szCs w:val="20"/>
    </w:rPr>
  </w:style>
  <w:style w:type="paragraph" w:styleId="BalloonText">
    <w:name w:val="Balloon Text"/>
    <w:basedOn w:val="Normal"/>
    <w:link w:val="BalloonTextChar"/>
    <w:uiPriority w:val="99"/>
    <w:semiHidden/>
    <w:unhideWhenUsed/>
    <w:rsid w:val="009C101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C101E"/>
    <w:rPr>
      <w:rFonts w:ascii="Segoe UI" w:hAnsi="Segoe UI" w:cs="Segoe UI"/>
      <w:sz w:val="18"/>
      <w:szCs w:val="18"/>
    </w:rPr>
  </w:style>
  <w:style w:type="paragraph" w:styleId="NormalWeb">
    <w:name w:val="Normal (Web)"/>
    <w:basedOn w:val="Normal"/>
    <w:uiPriority w:val="99"/>
    <w:unhideWhenUsed/>
    <w:rsid w:val="00C83019"/>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881AB7"/>
    <w:rPr>
      <w:b/>
      <w:bCs/>
    </w:rPr>
  </w:style>
  <w:style w:type="character" w:styleId="FollowedHyperlink">
    <w:name w:val="FollowedHyperlink"/>
    <w:basedOn w:val="DefaultParagraphFont"/>
    <w:uiPriority w:val="99"/>
    <w:semiHidden/>
    <w:unhideWhenUsed/>
    <w:rsid w:val="00CD39EA"/>
    <w:rPr>
      <w:color w:val="954F72" w:themeColor="followedHyperlink"/>
      <w:u w:val="single"/>
    </w:rPr>
  </w:style>
  <w:style w:type="character" w:styleId="UnresolvedMention">
    <w:name w:val="Unresolved Mention"/>
    <w:basedOn w:val="DefaultParagraphFont"/>
    <w:uiPriority w:val="99"/>
    <w:semiHidden/>
    <w:unhideWhenUsed/>
    <w:rsid w:val="00CD39EA"/>
    <w:rPr>
      <w:color w:val="605E5C"/>
      <w:shd w:val="clear" w:color="auto" w:fill="E1DFDD"/>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normaltextrun">
    <w:name w:val="normaltextrun"/>
    <w:basedOn w:val="DefaultParagraphFont"/>
    <w:rsid w:val="007D542B"/>
  </w:style>
  <w:style w:type="character" w:customStyle="1" w:styleId="eop">
    <w:name w:val="eop"/>
    <w:basedOn w:val="DefaultParagraphFont"/>
    <w:rsid w:val="007D542B"/>
  </w:style>
  <w:style w:type="paragraph" w:styleId="Revision">
    <w:name w:val="Revision"/>
    <w:hidden/>
    <w:uiPriority w:val="99"/>
    <w:semiHidden/>
    <w:rsid w:val="00B528E8"/>
    <w:pPr>
      <w:spacing w:after="0" w:line="240" w:lineRule="auto"/>
    </w:pPr>
    <w:rPr>
      <w:lang w:eastAsia="en-US"/>
    </w:rPr>
  </w:style>
  <w:style w:type="character" w:customStyle="1" w:styleId="Heading1Char">
    <w:name w:val="Heading 1 Char"/>
    <w:basedOn w:val="DefaultParagraphFont"/>
    <w:link w:val="Heading1"/>
    <w:uiPriority w:val="9"/>
    <w:rsid w:val="00CE1DA2"/>
    <w:rPr>
      <w:b/>
      <w:sz w:val="48"/>
      <w:szCs w:val="48"/>
      <w:lang w:eastAsia="en-US"/>
    </w:rPr>
  </w:style>
  <w:style w:type="character" w:styleId="CommentReference">
    <w:name w:val="annotation reference"/>
    <w:basedOn w:val="DefaultParagraphFont"/>
    <w:uiPriority w:val="99"/>
    <w:semiHidden/>
    <w:unhideWhenUsed/>
    <w:rsid w:val="00935020"/>
    <w:rPr>
      <w:sz w:val="16"/>
      <w:szCs w:val="16"/>
    </w:rPr>
  </w:style>
  <w:style w:type="paragraph" w:styleId="CommentText">
    <w:name w:val="annotation text"/>
    <w:basedOn w:val="Normal"/>
    <w:link w:val="CommentTextChar"/>
    <w:uiPriority w:val="99"/>
    <w:unhideWhenUsed/>
    <w:rsid w:val="00935020"/>
    <w:pPr>
      <w:spacing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rsid w:val="00935020"/>
    <w:rPr>
      <w:rFonts w:asciiTheme="minorHAnsi" w:eastAsiaTheme="minorEastAsia" w:hAnsiTheme="minorHAnsi" w:cstheme="minorBidi"/>
      <w:sz w:val="20"/>
      <w:szCs w:val="20"/>
      <w:lang w:val="en-US" w:eastAsia="ja-JP"/>
    </w:rPr>
  </w:style>
  <w:style w:type="paragraph" w:styleId="ListParagraph">
    <w:name w:val="List Paragraph"/>
    <w:basedOn w:val="Normal"/>
    <w:uiPriority w:val="34"/>
    <w:qFormat/>
    <w:rsid w:val="00223506"/>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07442">
      <w:bodyDiv w:val="1"/>
      <w:marLeft w:val="0"/>
      <w:marRight w:val="0"/>
      <w:marTop w:val="0"/>
      <w:marBottom w:val="0"/>
      <w:divBdr>
        <w:top w:val="none" w:sz="0" w:space="0" w:color="auto"/>
        <w:left w:val="none" w:sz="0" w:space="0" w:color="auto"/>
        <w:bottom w:val="none" w:sz="0" w:space="0" w:color="auto"/>
        <w:right w:val="none" w:sz="0" w:space="0" w:color="auto"/>
      </w:divBdr>
      <w:divsChild>
        <w:div w:id="375206670">
          <w:marLeft w:val="0"/>
          <w:marRight w:val="0"/>
          <w:marTop w:val="0"/>
          <w:marBottom w:val="0"/>
          <w:divBdr>
            <w:top w:val="none" w:sz="0" w:space="0" w:color="auto"/>
            <w:left w:val="none" w:sz="0" w:space="0" w:color="auto"/>
            <w:bottom w:val="none" w:sz="0" w:space="0" w:color="auto"/>
            <w:right w:val="none" w:sz="0" w:space="0" w:color="auto"/>
          </w:divBdr>
        </w:div>
        <w:div w:id="562106813">
          <w:marLeft w:val="0"/>
          <w:marRight w:val="0"/>
          <w:marTop w:val="0"/>
          <w:marBottom w:val="0"/>
          <w:divBdr>
            <w:top w:val="none" w:sz="0" w:space="0" w:color="auto"/>
            <w:left w:val="none" w:sz="0" w:space="0" w:color="auto"/>
            <w:bottom w:val="none" w:sz="0" w:space="0" w:color="auto"/>
            <w:right w:val="none" w:sz="0" w:space="0" w:color="auto"/>
          </w:divBdr>
        </w:div>
        <w:div w:id="617565777">
          <w:marLeft w:val="0"/>
          <w:marRight w:val="0"/>
          <w:marTop w:val="0"/>
          <w:marBottom w:val="0"/>
          <w:divBdr>
            <w:top w:val="none" w:sz="0" w:space="0" w:color="auto"/>
            <w:left w:val="none" w:sz="0" w:space="0" w:color="auto"/>
            <w:bottom w:val="none" w:sz="0" w:space="0" w:color="auto"/>
            <w:right w:val="none" w:sz="0" w:space="0" w:color="auto"/>
          </w:divBdr>
        </w:div>
        <w:div w:id="748383376">
          <w:marLeft w:val="0"/>
          <w:marRight w:val="0"/>
          <w:marTop w:val="0"/>
          <w:marBottom w:val="0"/>
          <w:divBdr>
            <w:top w:val="none" w:sz="0" w:space="0" w:color="auto"/>
            <w:left w:val="none" w:sz="0" w:space="0" w:color="auto"/>
            <w:bottom w:val="none" w:sz="0" w:space="0" w:color="auto"/>
            <w:right w:val="none" w:sz="0" w:space="0" w:color="auto"/>
          </w:divBdr>
        </w:div>
        <w:div w:id="1182889484">
          <w:marLeft w:val="0"/>
          <w:marRight w:val="0"/>
          <w:marTop w:val="0"/>
          <w:marBottom w:val="0"/>
          <w:divBdr>
            <w:top w:val="none" w:sz="0" w:space="0" w:color="auto"/>
            <w:left w:val="none" w:sz="0" w:space="0" w:color="auto"/>
            <w:bottom w:val="none" w:sz="0" w:space="0" w:color="auto"/>
            <w:right w:val="none" w:sz="0" w:space="0" w:color="auto"/>
          </w:divBdr>
        </w:div>
        <w:div w:id="1218055300">
          <w:marLeft w:val="0"/>
          <w:marRight w:val="0"/>
          <w:marTop w:val="0"/>
          <w:marBottom w:val="0"/>
          <w:divBdr>
            <w:top w:val="none" w:sz="0" w:space="0" w:color="auto"/>
            <w:left w:val="none" w:sz="0" w:space="0" w:color="auto"/>
            <w:bottom w:val="none" w:sz="0" w:space="0" w:color="auto"/>
            <w:right w:val="none" w:sz="0" w:space="0" w:color="auto"/>
          </w:divBdr>
        </w:div>
      </w:divsChild>
    </w:div>
    <w:div w:id="260067710">
      <w:bodyDiv w:val="1"/>
      <w:marLeft w:val="0"/>
      <w:marRight w:val="0"/>
      <w:marTop w:val="0"/>
      <w:marBottom w:val="0"/>
      <w:divBdr>
        <w:top w:val="none" w:sz="0" w:space="0" w:color="auto"/>
        <w:left w:val="none" w:sz="0" w:space="0" w:color="auto"/>
        <w:bottom w:val="none" w:sz="0" w:space="0" w:color="auto"/>
        <w:right w:val="none" w:sz="0" w:space="0" w:color="auto"/>
      </w:divBdr>
    </w:div>
    <w:div w:id="579412701">
      <w:bodyDiv w:val="1"/>
      <w:marLeft w:val="0"/>
      <w:marRight w:val="0"/>
      <w:marTop w:val="0"/>
      <w:marBottom w:val="0"/>
      <w:divBdr>
        <w:top w:val="none" w:sz="0" w:space="0" w:color="auto"/>
        <w:left w:val="none" w:sz="0" w:space="0" w:color="auto"/>
        <w:bottom w:val="none" w:sz="0" w:space="0" w:color="auto"/>
        <w:right w:val="none" w:sz="0" w:space="0" w:color="auto"/>
      </w:divBdr>
      <w:divsChild>
        <w:div w:id="205995938">
          <w:marLeft w:val="0"/>
          <w:marRight w:val="0"/>
          <w:marTop w:val="0"/>
          <w:marBottom w:val="0"/>
          <w:divBdr>
            <w:top w:val="none" w:sz="0" w:space="0" w:color="auto"/>
            <w:left w:val="none" w:sz="0" w:space="0" w:color="auto"/>
            <w:bottom w:val="none" w:sz="0" w:space="0" w:color="auto"/>
            <w:right w:val="none" w:sz="0" w:space="0" w:color="auto"/>
          </w:divBdr>
        </w:div>
        <w:div w:id="922421424">
          <w:marLeft w:val="0"/>
          <w:marRight w:val="0"/>
          <w:marTop w:val="0"/>
          <w:marBottom w:val="0"/>
          <w:divBdr>
            <w:top w:val="none" w:sz="0" w:space="0" w:color="auto"/>
            <w:left w:val="none" w:sz="0" w:space="0" w:color="auto"/>
            <w:bottom w:val="none" w:sz="0" w:space="0" w:color="auto"/>
            <w:right w:val="none" w:sz="0" w:space="0" w:color="auto"/>
          </w:divBdr>
        </w:div>
        <w:div w:id="1042022571">
          <w:marLeft w:val="0"/>
          <w:marRight w:val="0"/>
          <w:marTop w:val="0"/>
          <w:marBottom w:val="0"/>
          <w:divBdr>
            <w:top w:val="none" w:sz="0" w:space="0" w:color="auto"/>
            <w:left w:val="none" w:sz="0" w:space="0" w:color="auto"/>
            <w:bottom w:val="none" w:sz="0" w:space="0" w:color="auto"/>
            <w:right w:val="none" w:sz="0" w:space="0" w:color="auto"/>
          </w:divBdr>
        </w:div>
        <w:div w:id="1521776949">
          <w:marLeft w:val="0"/>
          <w:marRight w:val="0"/>
          <w:marTop w:val="0"/>
          <w:marBottom w:val="0"/>
          <w:divBdr>
            <w:top w:val="none" w:sz="0" w:space="0" w:color="auto"/>
            <w:left w:val="none" w:sz="0" w:space="0" w:color="auto"/>
            <w:bottom w:val="none" w:sz="0" w:space="0" w:color="auto"/>
            <w:right w:val="none" w:sz="0" w:space="0" w:color="auto"/>
          </w:divBdr>
        </w:div>
        <w:div w:id="1606185668">
          <w:marLeft w:val="0"/>
          <w:marRight w:val="0"/>
          <w:marTop w:val="0"/>
          <w:marBottom w:val="0"/>
          <w:divBdr>
            <w:top w:val="none" w:sz="0" w:space="0" w:color="auto"/>
            <w:left w:val="none" w:sz="0" w:space="0" w:color="auto"/>
            <w:bottom w:val="none" w:sz="0" w:space="0" w:color="auto"/>
            <w:right w:val="none" w:sz="0" w:space="0" w:color="auto"/>
          </w:divBdr>
        </w:div>
        <w:div w:id="1954508255">
          <w:marLeft w:val="0"/>
          <w:marRight w:val="0"/>
          <w:marTop w:val="0"/>
          <w:marBottom w:val="0"/>
          <w:divBdr>
            <w:top w:val="none" w:sz="0" w:space="0" w:color="auto"/>
            <w:left w:val="none" w:sz="0" w:space="0" w:color="auto"/>
            <w:bottom w:val="none" w:sz="0" w:space="0" w:color="auto"/>
            <w:right w:val="none" w:sz="0" w:space="0" w:color="auto"/>
          </w:divBdr>
        </w:div>
      </w:divsChild>
    </w:div>
    <w:div w:id="798839497">
      <w:bodyDiv w:val="1"/>
      <w:marLeft w:val="0"/>
      <w:marRight w:val="0"/>
      <w:marTop w:val="0"/>
      <w:marBottom w:val="0"/>
      <w:divBdr>
        <w:top w:val="none" w:sz="0" w:space="0" w:color="auto"/>
        <w:left w:val="none" w:sz="0" w:space="0" w:color="auto"/>
        <w:bottom w:val="none" w:sz="0" w:space="0" w:color="auto"/>
        <w:right w:val="none" w:sz="0" w:space="0" w:color="auto"/>
      </w:divBdr>
      <w:divsChild>
        <w:div w:id="109976097">
          <w:marLeft w:val="0"/>
          <w:marRight w:val="0"/>
          <w:marTop w:val="0"/>
          <w:marBottom w:val="0"/>
          <w:divBdr>
            <w:top w:val="none" w:sz="0" w:space="0" w:color="auto"/>
            <w:left w:val="none" w:sz="0" w:space="0" w:color="auto"/>
            <w:bottom w:val="none" w:sz="0" w:space="0" w:color="auto"/>
            <w:right w:val="none" w:sz="0" w:space="0" w:color="auto"/>
          </w:divBdr>
        </w:div>
        <w:div w:id="601228966">
          <w:marLeft w:val="0"/>
          <w:marRight w:val="0"/>
          <w:marTop w:val="0"/>
          <w:marBottom w:val="0"/>
          <w:divBdr>
            <w:top w:val="none" w:sz="0" w:space="0" w:color="auto"/>
            <w:left w:val="none" w:sz="0" w:space="0" w:color="auto"/>
            <w:bottom w:val="none" w:sz="0" w:space="0" w:color="auto"/>
            <w:right w:val="none" w:sz="0" w:space="0" w:color="auto"/>
          </w:divBdr>
        </w:div>
        <w:div w:id="1698893599">
          <w:marLeft w:val="0"/>
          <w:marRight w:val="0"/>
          <w:marTop w:val="0"/>
          <w:marBottom w:val="0"/>
          <w:divBdr>
            <w:top w:val="none" w:sz="0" w:space="0" w:color="auto"/>
            <w:left w:val="none" w:sz="0" w:space="0" w:color="auto"/>
            <w:bottom w:val="none" w:sz="0" w:space="0" w:color="auto"/>
            <w:right w:val="none" w:sz="0" w:space="0" w:color="auto"/>
          </w:divBdr>
        </w:div>
        <w:div w:id="1867790084">
          <w:marLeft w:val="0"/>
          <w:marRight w:val="0"/>
          <w:marTop w:val="0"/>
          <w:marBottom w:val="0"/>
          <w:divBdr>
            <w:top w:val="none" w:sz="0" w:space="0" w:color="auto"/>
            <w:left w:val="none" w:sz="0" w:space="0" w:color="auto"/>
            <w:bottom w:val="none" w:sz="0" w:space="0" w:color="auto"/>
            <w:right w:val="none" w:sz="0" w:space="0" w:color="auto"/>
          </w:divBdr>
        </w:div>
      </w:divsChild>
    </w:div>
    <w:div w:id="1739356126">
      <w:bodyDiv w:val="1"/>
      <w:marLeft w:val="0"/>
      <w:marRight w:val="0"/>
      <w:marTop w:val="0"/>
      <w:marBottom w:val="0"/>
      <w:divBdr>
        <w:top w:val="none" w:sz="0" w:space="0" w:color="auto"/>
        <w:left w:val="none" w:sz="0" w:space="0" w:color="auto"/>
        <w:bottom w:val="none" w:sz="0" w:space="0" w:color="auto"/>
        <w:right w:val="none" w:sz="0" w:space="0" w:color="auto"/>
      </w:divBdr>
      <w:divsChild>
        <w:div w:id="103767340">
          <w:marLeft w:val="0"/>
          <w:marRight w:val="0"/>
          <w:marTop w:val="0"/>
          <w:marBottom w:val="0"/>
          <w:divBdr>
            <w:top w:val="none" w:sz="0" w:space="0" w:color="auto"/>
            <w:left w:val="none" w:sz="0" w:space="0" w:color="auto"/>
            <w:bottom w:val="none" w:sz="0" w:space="0" w:color="auto"/>
            <w:right w:val="none" w:sz="0" w:space="0" w:color="auto"/>
          </w:divBdr>
        </w:div>
        <w:div w:id="392041715">
          <w:marLeft w:val="0"/>
          <w:marRight w:val="0"/>
          <w:marTop w:val="0"/>
          <w:marBottom w:val="0"/>
          <w:divBdr>
            <w:top w:val="none" w:sz="0" w:space="0" w:color="auto"/>
            <w:left w:val="none" w:sz="0" w:space="0" w:color="auto"/>
            <w:bottom w:val="none" w:sz="0" w:space="0" w:color="auto"/>
            <w:right w:val="none" w:sz="0" w:space="0" w:color="auto"/>
          </w:divBdr>
        </w:div>
        <w:div w:id="782960520">
          <w:marLeft w:val="0"/>
          <w:marRight w:val="0"/>
          <w:marTop w:val="0"/>
          <w:marBottom w:val="0"/>
          <w:divBdr>
            <w:top w:val="none" w:sz="0" w:space="0" w:color="auto"/>
            <w:left w:val="none" w:sz="0" w:space="0" w:color="auto"/>
            <w:bottom w:val="none" w:sz="0" w:space="0" w:color="auto"/>
            <w:right w:val="none" w:sz="0" w:space="0" w:color="auto"/>
          </w:divBdr>
        </w:div>
        <w:div w:id="1725521195">
          <w:marLeft w:val="0"/>
          <w:marRight w:val="0"/>
          <w:marTop w:val="0"/>
          <w:marBottom w:val="0"/>
          <w:divBdr>
            <w:top w:val="none" w:sz="0" w:space="0" w:color="auto"/>
            <w:left w:val="none" w:sz="0" w:space="0" w:color="auto"/>
            <w:bottom w:val="none" w:sz="0" w:space="0" w:color="auto"/>
            <w:right w:val="none" w:sz="0" w:space="0" w:color="auto"/>
          </w:divBdr>
        </w:div>
      </w:divsChild>
    </w:div>
    <w:div w:id="1838810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dsi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XFoZf6649WDTwYOgNQDT1ASg8g==">AMUW2mXMaD4ro/ld7dJREti7yjxv9JbvpmcDKzijMGOxtDNU9noMqFD2oKeSqGTmG9344HKMk8kFSmtlbdkO5w8BTxBYQ5Q9zxFZWBHDY3xmWYUbRl3JoVK7nQyDt9BBedXjTQZYDsiORpvLSNkdRJVY0ubLfHdluA==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_ip_UnifiedCompliancePolicyUIAction xmlns="http://schemas.microsoft.com/sharepoint/v3" xsi:nil="true"/>
    <_ip_UnifiedCompliancePolicyProperties xmlns="http://schemas.microsoft.com/sharepoint/v3" xsi:nil="true"/>
    <TaxCatchAll xmlns="67ea27de-c7db-4220-86c4-080820d6968d">
      <Value>3</Value>
      <Value>2</Value>
      <Value>1</Value>
    </TaxCatchAll>
    <_dlc_DocId xmlns="67ea27de-c7db-4220-86c4-080820d6968d">3V4V63NNW26S-424798694-65713</_dlc_DocId>
    <_dlc_DocIdUrl xmlns="67ea27de-c7db-4220-86c4-080820d6968d">
      <Url>https://beisgov.sharepoint.com/sites/DSITMinisterialPrivateOffices-OS/_layouts/15/DocIdRedir.aspx?ID=3V4V63NNW26S-424798694-65713</Url>
      <Description>3V4V63NNW26S-424798694-65713</Description>
    </_dlc_DocIdUrl>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Ministerial and departmental business</TermName>
          <TermId xmlns="http://schemas.microsoft.com/office/infopath/2007/PartnerControls">b6e504cc-3cc0-44a8-9d65-dee2f14fc3e4</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Secretary of State's Private Office</TermName>
          <TermId xmlns="http://schemas.microsoft.com/office/infopath/2007/PartnerControls">d38e3583-edf4-4e55-acd7-510f42ab7a81</TermId>
        </TermInfo>
      </Terms>
    </h573c97cf80c4aa6b446c5363dc3ac94>
    <lcf76f155ced4ddcb4097134ff3c332f xmlns="8114152a-1aa4-4068-b8c7-e96076b0bdb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339A50065BCF1744A0C6445E6A4816FC" ma:contentTypeVersion="20" ma:contentTypeDescription="Create a new document." ma:contentTypeScope="" ma:versionID="44250a52ef7192fbb5fbdd889b8b7f90">
  <xsd:schema xmlns:xsd="http://www.w3.org/2001/XMLSchema" xmlns:xs="http://www.w3.org/2001/XMLSchema" xmlns:p="http://schemas.microsoft.com/office/2006/metadata/properties" xmlns:ns1="http://schemas.microsoft.com/sharepoint/v3" xmlns:ns2="0f9fa326-da26-4ea8-b6a9-645e8136fe1d" xmlns:ns3="67ea27de-c7db-4220-86c4-080820d6968d" xmlns:ns4="aaacb922-5235-4a66-b188-303b9b46fbd7" xmlns:ns5="8114152a-1aa4-4068-b8c7-e96076b0bdbb" targetNamespace="http://schemas.microsoft.com/office/2006/metadata/properties" ma:root="true" ma:fieldsID="b2885da4c8b1af6048a2c59c5e9c4a16" ns1:_="" ns2:_="" ns3:_="" ns4:_="" ns5:_="">
    <xsd:import namespace="http://schemas.microsoft.com/sharepoint/v3"/>
    <xsd:import namespace="0f9fa326-da26-4ea8-b6a9-645e8136fe1d"/>
    <xsd:import namespace="67ea27de-c7db-4220-86c4-080820d6968d"/>
    <xsd:import namespace="aaacb922-5235-4a66-b188-303b9b46fbd7"/>
    <xsd:import namespace="8114152a-1aa4-4068-b8c7-e96076b0bdbb"/>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3:SharedWithUsers" minOccurs="0"/>
                <xsd:element ref="ns3:SharedWithDetails" minOccurs="0"/>
                <xsd:element ref="ns5:lcf76f155ced4ddcb4097134ff3c332f" minOccurs="0"/>
                <xsd:element ref="ns5:MediaServiceDateTaken" minOccurs="0"/>
                <xsd:element ref="ns5:MediaServiceGenerationTime" minOccurs="0"/>
                <xsd:element ref="ns5:MediaServiceEventHashCode" minOccurs="0"/>
                <xsd:element ref="ns5:MediaLengthInSeconds" minOccurs="0"/>
                <xsd:element ref="ns5:MediaServiceOCR" minOccurs="0"/>
                <xsd:element ref="ns5:MediaServiceObjectDetectorVersions" minOccurs="0"/>
                <xsd:element ref="ns5:MediaServiceLocation"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BEIS|b386cac2-c28c-4db4-8fca-43733d0e74ef"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Ministerial and departmental business|b6e504cc-3cc0-44a8-9d65-dee2f14fc3e4"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Secretary of State's Private Office|d38e3583-edf4-4e55-acd7-510f42ab7a81"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ea27de-c7db-4220-86c4-080820d6968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7410e0-f83d-40e7-b501-13f67268df9e}" ma:internalName="TaxCatchAll" ma:showField="CatchAllData" ma:web="67ea27de-c7db-4220-86c4-080820d696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77410e0-f83d-40e7-b501-13f67268df9e}" ma:internalName="TaxCatchAllLabel" ma:readOnly="true" ma:showField="CatchAllDataLabel" ma:web="67ea27de-c7db-4220-86c4-080820d6968d">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14152a-1aa4-4068-b8c7-e96076b0bdbb"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2"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FF3D31-4C1E-4B75-BEFD-1AD7DEA5F90B}">
  <ds:schemaRefs>
    <ds:schemaRef ds:uri="http://schemas.openxmlformats.org/officeDocument/2006/bibliography"/>
  </ds:schemaRefs>
</ds:datastoreItem>
</file>

<file path=customXml/itemProps3.xml><?xml version="1.0" encoding="utf-8"?>
<ds:datastoreItem xmlns:ds="http://schemas.openxmlformats.org/officeDocument/2006/customXml" ds:itemID="{FD11F760-780E-4637-9409-76FFE1589B64}">
  <ds:schemaRefs>
    <ds:schemaRef ds:uri="http://schemas.microsoft.com/sharepoint/events"/>
  </ds:schemaRefs>
</ds:datastoreItem>
</file>

<file path=customXml/itemProps4.xml><?xml version="1.0" encoding="utf-8"?>
<ds:datastoreItem xmlns:ds="http://schemas.openxmlformats.org/officeDocument/2006/customXml" ds:itemID="{1B360385-268C-4863-9667-974F2EAAE9CD}">
  <ds:schemaRefs>
    <ds:schemaRef ds:uri="http://schemas.microsoft.com/office/2006/metadata/properties"/>
    <ds:schemaRef ds:uri="http://schemas.microsoft.com/office/infopath/2007/PartnerControls"/>
    <ds:schemaRef ds:uri="aaacb922-5235-4a66-b188-303b9b46fbd7"/>
    <ds:schemaRef ds:uri="http://schemas.microsoft.com/sharepoint/v3"/>
    <ds:schemaRef ds:uri="67ea27de-c7db-4220-86c4-080820d6968d"/>
    <ds:schemaRef ds:uri="0f9fa326-da26-4ea8-b6a9-645e8136fe1d"/>
    <ds:schemaRef ds:uri="8114152a-1aa4-4068-b8c7-e96076b0bdbb"/>
  </ds:schemaRefs>
</ds:datastoreItem>
</file>

<file path=customXml/itemProps5.xml><?xml version="1.0" encoding="utf-8"?>
<ds:datastoreItem xmlns:ds="http://schemas.openxmlformats.org/officeDocument/2006/customXml" ds:itemID="{9C707FFB-7B2C-40A4-A4B7-62B4B26CCAC0}">
  <ds:schemaRefs>
    <ds:schemaRef ds:uri="http://schemas.microsoft.com/sharepoint/v3/contenttype/forms"/>
  </ds:schemaRefs>
</ds:datastoreItem>
</file>

<file path=customXml/itemProps6.xml><?xml version="1.0" encoding="utf-8"?>
<ds:datastoreItem xmlns:ds="http://schemas.openxmlformats.org/officeDocument/2006/customXml" ds:itemID="{7A59D157-0298-4F1F-9BE0-BD885D84F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67ea27de-c7db-4220-86c4-080820d6968d"/>
    <ds:schemaRef ds:uri="aaacb922-5235-4a66-b188-303b9b46fbd7"/>
    <ds:schemaRef ds:uri="8114152a-1aa4-4068-b8c7-e96076b0b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DCMS</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Hood</dc:creator>
  <cp:keywords/>
  <cp:lastModifiedBy>Danger, Louise (DSIT)</cp:lastModifiedBy>
  <cp:revision>2</cp:revision>
  <cp:lastPrinted>2024-10-10T19:18:00Z</cp:lastPrinted>
  <dcterms:created xsi:type="dcterms:W3CDTF">2025-01-22T07:58:00Z</dcterms:created>
  <dcterms:modified xsi:type="dcterms:W3CDTF">2025-01-22T07:58:00Z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2023-08-17T14:41:09Z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e4cfcc15-7c99-4625-8e70-0fef4fe7c95c</vt:lpwstr>
  </property>
  <property fmtid="{D5CDD505-2E9C-101B-9397-08002B2CF9AE}" pid="8" name="MSIP_Label_ba62f585-b40f-4ab9-bafe-39150f03d124_ContentBits">
    <vt:lpwstr>0</vt:lpwstr>
  </property>
  <property fmtid="{D5CDD505-2E9C-101B-9397-08002B2CF9AE}" pid="9" name="ContentTypeId">
    <vt:lpwstr>0x0101004691A8DE0991884F8E90AD6474FC73730100339A50065BCF1744A0C6445E6A4816FC</vt:lpwstr>
  </property>
  <property fmtid="{D5CDD505-2E9C-101B-9397-08002B2CF9AE}" pid="10" name="KIM_Activity">
    <vt:lpwstr>2;#Secretary of State's Private Office|d38e3583-edf4-4e55-acd7-510f42ab7a81</vt:lpwstr>
  </property>
  <property fmtid="{D5CDD505-2E9C-101B-9397-08002B2CF9AE}" pid="11" name="KIM_Function">
    <vt:lpwstr>1;#Ministerial and departmental business|b6e504cc-3cc0-44a8-9d65-dee2f14fc3e4</vt:lpwstr>
  </property>
  <property fmtid="{D5CDD505-2E9C-101B-9397-08002B2CF9AE}" pid="12" name="KIM_GovernmentBody">
    <vt:lpwstr>3;#BEIS|b386cac2-c28c-4db4-8fca-43733d0e74ef</vt:lpwstr>
  </property>
  <property fmtid="{D5CDD505-2E9C-101B-9397-08002B2CF9AE}" pid="13" name="MediaServiceImageTags">
    <vt:lpwstr/>
  </property>
  <property fmtid="{D5CDD505-2E9C-101B-9397-08002B2CF9AE}" pid="14" name="_dlc_DocIdItemGuid">
    <vt:lpwstr>d2186cc1-0b23-4e88-95cb-da3314f00e23</vt:lpwstr>
  </property>
  <property fmtid="{D5CDD505-2E9C-101B-9397-08002B2CF9AE}" pid="15" name="Business Unit">
    <vt:lpwstr>1;#BEIS:Industrial Strategy Science and Innovation:International Science and Innovation:Global Science and Innovation|dfd32017-a74d-4339-bf47-b1ee564dd1b1</vt:lpwstr>
  </property>
  <property fmtid="{D5CDD505-2E9C-101B-9397-08002B2CF9AE}" pid="16" name="Business_x0020_Unit">
    <vt:lpwstr>1;#BEIS:Industrial Strategy Science and Innovation:International Science and Innovation:Global Science and Innovation|dfd32017-a74d-4339-bf47-b1ee564dd1b1</vt:lpwstr>
  </property>
</Properties>
</file>