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4" w:type="dxa"/>
        <w:tblLayout w:type="fixed"/>
        <w:tblCellMar>
          <w:left w:w="0" w:type="dxa"/>
          <w:right w:w="0" w:type="dxa"/>
        </w:tblCellMar>
        <w:tblLook w:val="04A0" w:firstRow="1" w:lastRow="0" w:firstColumn="1" w:lastColumn="0" w:noHBand="0" w:noVBand="1"/>
      </w:tblPr>
      <w:tblGrid>
        <w:gridCol w:w="6804"/>
        <w:gridCol w:w="3400"/>
      </w:tblGrid>
      <w:tr w:rsidR="0045711F" w14:paraId="2FACB954" w14:textId="77777777" w:rsidTr="7CC96C19">
        <w:trPr>
          <w:trHeight w:val="3061"/>
        </w:trPr>
        <w:tc>
          <w:tcPr>
            <w:tcW w:w="6804" w:type="dxa"/>
            <w:vMerge w:val="restart"/>
          </w:tcPr>
          <w:p w14:paraId="3D360538" w14:textId="0ADA26A9" w:rsidR="00F201AF" w:rsidRDefault="00F201AF" w:rsidP="7CC96C19">
            <w:pPr>
              <w:pStyle w:val="NormalWeb"/>
            </w:pPr>
            <w:r>
              <w:rPr>
                <w:noProof/>
              </w:rPr>
              <w:drawing>
                <wp:inline distT="0" distB="0" distL="0" distR="0" wp14:anchorId="6001B97E" wp14:editId="65825AE8">
                  <wp:extent cx="2186495" cy="1138237"/>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6495" cy="1138237"/>
                          </a:xfrm>
                          <a:prstGeom prst="rect">
                            <a:avLst/>
                          </a:prstGeom>
                        </pic:spPr>
                      </pic:pic>
                    </a:graphicData>
                  </a:graphic>
                </wp:inline>
              </w:drawing>
            </w:r>
          </w:p>
          <w:p w14:paraId="305A2FC5" w14:textId="77777777" w:rsidR="00F201AF" w:rsidRDefault="00F201AF" w:rsidP="7CC96C19">
            <w:pPr>
              <w:pStyle w:val="BodyText"/>
              <w:spacing w:after="840"/>
            </w:pPr>
          </w:p>
          <w:p w14:paraId="3755BD68" w14:textId="1B235D3D" w:rsidR="0045711F" w:rsidRDefault="77700A8B" w:rsidP="7CC96C19">
            <w:r w:rsidRPr="7CC96C19">
              <w:t>Lord McInnes</w:t>
            </w:r>
            <w:r w:rsidR="1845EC58" w:rsidRPr="7CC96C19">
              <w:t xml:space="preserve"> of Kilwinning</w:t>
            </w:r>
          </w:p>
          <w:p w14:paraId="1FAA2CF9" w14:textId="142C152A" w:rsidR="0045711F" w:rsidRDefault="1845EC58" w:rsidP="7CC96C19">
            <w:pPr>
              <w:rPr>
                <w:color w:val="000000" w:themeColor="text2"/>
              </w:rPr>
            </w:pPr>
            <w:r w:rsidRPr="7CC96C19">
              <w:rPr>
                <w:color w:val="000000" w:themeColor="text2"/>
              </w:rPr>
              <w:t>House of Lords</w:t>
            </w:r>
          </w:p>
          <w:p w14:paraId="5A1F6283" w14:textId="3C91C04A" w:rsidR="0045711F" w:rsidRDefault="1845EC58" w:rsidP="7CC96C19">
            <w:pPr>
              <w:rPr>
                <w:color w:val="000000" w:themeColor="text2"/>
                <w:lang w:val="en-US"/>
              </w:rPr>
            </w:pPr>
            <w:r w:rsidRPr="7CC96C19">
              <w:rPr>
                <w:color w:val="000000" w:themeColor="text2"/>
              </w:rPr>
              <w:t>London</w:t>
            </w:r>
          </w:p>
          <w:p w14:paraId="3C9E88CC" w14:textId="432C86A4" w:rsidR="0045711F" w:rsidRDefault="1845EC58" w:rsidP="7CC96C19">
            <w:pPr>
              <w:rPr>
                <w:color w:val="000000" w:themeColor="text2"/>
                <w:lang w:val="en-US"/>
              </w:rPr>
            </w:pPr>
            <w:r w:rsidRPr="7CC96C19">
              <w:rPr>
                <w:color w:val="000000" w:themeColor="text2"/>
              </w:rPr>
              <w:t>SW1A 0PW</w:t>
            </w:r>
          </w:p>
          <w:p w14:paraId="494D5C3D" w14:textId="1B54479D" w:rsidR="0045711F" w:rsidRDefault="0045711F" w:rsidP="7CC96C19"/>
        </w:tc>
        <w:tc>
          <w:tcPr>
            <w:tcW w:w="3400" w:type="dxa"/>
          </w:tcPr>
          <w:p w14:paraId="5844C9D2" w14:textId="6FE33A23" w:rsidR="7CC96C19" w:rsidRDefault="7CC96C19" w:rsidP="7CC96C19">
            <w:pPr>
              <w:rPr>
                <w:sz w:val="22"/>
                <w:szCs w:val="22"/>
                <w:lang w:val="en-US"/>
              </w:rPr>
            </w:pPr>
            <w:r w:rsidRPr="7CC96C19">
              <w:rPr>
                <w:rStyle w:val="normaltextrun"/>
                <w:b/>
                <w:bCs/>
                <w:sz w:val="22"/>
                <w:szCs w:val="22"/>
              </w:rPr>
              <w:t>Lord Khan of Burnley </w:t>
            </w:r>
            <w:r w:rsidRPr="7CC96C19">
              <w:rPr>
                <w:rStyle w:val="normaltextrun"/>
                <w:sz w:val="22"/>
                <w:szCs w:val="22"/>
              </w:rPr>
              <w:t>  </w:t>
            </w:r>
          </w:p>
          <w:p w14:paraId="277CA18F" w14:textId="0822367D" w:rsidR="7CC96C19" w:rsidRDefault="7CC96C19" w:rsidP="7CC96C19">
            <w:pPr>
              <w:rPr>
                <w:sz w:val="22"/>
                <w:szCs w:val="22"/>
                <w:lang w:val="en-US"/>
              </w:rPr>
            </w:pPr>
            <w:r w:rsidRPr="7CC96C19">
              <w:rPr>
                <w:rStyle w:val="normaltextrun"/>
                <w:rFonts w:ascii="Helvetica" w:eastAsia="Helvetica" w:hAnsi="Helvetica" w:cs="Helvetica"/>
                <w:i/>
                <w:iCs/>
              </w:rPr>
              <w:t>Parliamentary Under-Secretary of State</w:t>
            </w:r>
            <w:r>
              <w:br/>
            </w:r>
          </w:p>
          <w:p w14:paraId="72C5011C" w14:textId="7B8BDD3A" w:rsidR="7CC96C19" w:rsidRDefault="7CC96C19" w:rsidP="7CC96C19">
            <w:pPr>
              <w:pBdr>
                <w:top w:val="nil"/>
                <w:left w:val="nil"/>
                <w:bottom w:val="nil"/>
                <w:right w:val="nil"/>
                <w:between w:val="nil"/>
              </w:pBdr>
              <w:rPr>
                <w:sz w:val="22"/>
                <w:szCs w:val="22"/>
                <w:lang w:val="en-US"/>
              </w:rPr>
            </w:pPr>
            <w:r w:rsidRPr="7CC96C19">
              <w:rPr>
                <w:sz w:val="22"/>
                <w:szCs w:val="22"/>
              </w:rPr>
              <w:t>4th Floor, Fry Building</w:t>
            </w:r>
          </w:p>
          <w:p w14:paraId="14E6532E" w14:textId="43EA46EC" w:rsidR="7CC96C19" w:rsidRDefault="7CC96C19" w:rsidP="7CC96C19">
            <w:pPr>
              <w:pBdr>
                <w:top w:val="nil"/>
                <w:left w:val="nil"/>
                <w:bottom w:val="nil"/>
                <w:right w:val="nil"/>
                <w:between w:val="nil"/>
              </w:pBdr>
              <w:rPr>
                <w:sz w:val="22"/>
                <w:szCs w:val="22"/>
                <w:lang w:val="en-US"/>
              </w:rPr>
            </w:pPr>
            <w:r w:rsidRPr="7CC96C19">
              <w:rPr>
                <w:sz w:val="22"/>
                <w:szCs w:val="22"/>
              </w:rPr>
              <w:t>2 Marsham Street</w:t>
            </w:r>
          </w:p>
          <w:p w14:paraId="0B3D47CF" w14:textId="7BAA69DB" w:rsidR="7CC96C19" w:rsidRDefault="7CC96C19" w:rsidP="7CC96C19">
            <w:pPr>
              <w:pBdr>
                <w:top w:val="nil"/>
                <w:left w:val="nil"/>
                <w:bottom w:val="nil"/>
                <w:right w:val="nil"/>
                <w:between w:val="nil"/>
              </w:pBdr>
              <w:rPr>
                <w:sz w:val="22"/>
                <w:szCs w:val="22"/>
                <w:lang w:val="en-US"/>
              </w:rPr>
            </w:pPr>
            <w:r w:rsidRPr="7CC96C19">
              <w:rPr>
                <w:sz w:val="22"/>
                <w:szCs w:val="22"/>
              </w:rPr>
              <w:t>London SW1P 4DF</w:t>
            </w:r>
          </w:p>
          <w:p w14:paraId="5A77BE83" w14:textId="4B6078AE" w:rsidR="7CC96C19" w:rsidRDefault="7CC96C19" w:rsidP="7CC96C19">
            <w:pPr>
              <w:rPr>
                <w:sz w:val="22"/>
                <w:szCs w:val="22"/>
                <w:lang w:val="en-US"/>
              </w:rPr>
            </w:pPr>
          </w:p>
          <w:p w14:paraId="01274261" w14:textId="5C34BD8D" w:rsidR="7CC96C19" w:rsidRDefault="7CC96C19" w:rsidP="7CC96C19">
            <w:pPr>
              <w:rPr>
                <w:sz w:val="22"/>
                <w:szCs w:val="22"/>
                <w:lang w:val="en-US"/>
              </w:rPr>
            </w:pPr>
          </w:p>
          <w:p w14:paraId="75D5D863" w14:textId="4C1BA265" w:rsidR="7CC96C19" w:rsidRDefault="002E4D0D" w:rsidP="7CC96C19">
            <w:pPr>
              <w:rPr>
                <w:sz w:val="22"/>
                <w:szCs w:val="22"/>
                <w:lang w:val="en-US"/>
              </w:rPr>
            </w:pPr>
            <w:hyperlink r:id="rId12">
              <w:r w:rsidR="7CC96C19" w:rsidRPr="7CC96C19">
                <w:rPr>
                  <w:rStyle w:val="Hyperlink"/>
                  <w:b/>
                  <w:bCs/>
                  <w:color w:val="auto"/>
                  <w:sz w:val="22"/>
                  <w:szCs w:val="22"/>
                </w:rPr>
                <w:t>www.gov.uk/mhclg</w:t>
              </w:r>
            </w:hyperlink>
          </w:p>
          <w:p w14:paraId="23CF659A" w14:textId="41124546" w:rsidR="7CC96C19" w:rsidRDefault="7CC96C19" w:rsidP="7CC96C19">
            <w:pPr>
              <w:rPr>
                <w:sz w:val="22"/>
                <w:szCs w:val="22"/>
                <w:lang w:val="en-US"/>
              </w:rPr>
            </w:pPr>
          </w:p>
        </w:tc>
      </w:tr>
      <w:tr w:rsidR="0045711F" w14:paraId="750378B2" w14:textId="77777777" w:rsidTr="7CC96C19">
        <w:tc>
          <w:tcPr>
            <w:tcW w:w="6804" w:type="dxa"/>
            <w:vMerge/>
          </w:tcPr>
          <w:p w14:paraId="104E8B5C" w14:textId="77777777" w:rsidR="0045711F" w:rsidRPr="002240DD" w:rsidRDefault="0045711F" w:rsidP="00530ABD">
            <w:pPr>
              <w:pStyle w:val="BodyText"/>
            </w:pPr>
          </w:p>
        </w:tc>
        <w:tc>
          <w:tcPr>
            <w:tcW w:w="3400" w:type="dxa"/>
            <w:vAlign w:val="center"/>
          </w:tcPr>
          <w:p w14:paraId="54B7673C" w14:textId="1776BC7A" w:rsidR="7CC96C19" w:rsidRDefault="7CC96C19" w:rsidP="7CC96C19">
            <w:pPr>
              <w:jc w:val="right"/>
            </w:pPr>
          </w:p>
        </w:tc>
      </w:tr>
    </w:tbl>
    <w:p w14:paraId="213A416C" w14:textId="77777777" w:rsidR="00F62F27" w:rsidRDefault="00F62F27" w:rsidP="7CC96C19">
      <w:pPr>
        <w:pStyle w:val="BodyText"/>
      </w:pPr>
    </w:p>
    <w:p w14:paraId="52EC9058" w14:textId="76031FF9" w:rsidR="00FE23DE" w:rsidRDefault="2D812522" w:rsidP="7CC96C19">
      <w:pPr>
        <w:pStyle w:val="BodyText"/>
        <w:jc w:val="right"/>
      </w:pPr>
      <w:r w:rsidRPr="7CC96C19">
        <w:rPr>
          <w:color w:val="000000" w:themeColor="text2"/>
        </w:rPr>
        <w:t>29 July 2024</w:t>
      </w:r>
    </w:p>
    <w:p w14:paraId="586A5E14" w14:textId="508949DC" w:rsidR="00154591" w:rsidRDefault="00877475" w:rsidP="7CC96C19">
      <w:pPr>
        <w:pStyle w:val="BodyText"/>
      </w:pPr>
      <w:r w:rsidRPr="7CC96C19">
        <w:t xml:space="preserve">Dear </w:t>
      </w:r>
      <w:r w:rsidR="45BE4809" w:rsidRPr="7CC96C19">
        <w:t>Lord McInnes</w:t>
      </w:r>
    </w:p>
    <w:p w14:paraId="5FC1772B" w14:textId="77777777" w:rsidR="0045711F" w:rsidRDefault="0045711F" w:rsidP="7CC96C19">
      <w:pPr>
        <w:pStyle w:val="BodyText"/>
      </w:pPr>
    </w:p>
    <w:p w14:paraId="24CFEE4C" w14:textId="73302CC7" w:rsidR="5BECD29C" w:rsidRDefault="43DA5830" w:rsidP="7CC96C19">
      <w:pPr>
        <w:spacing w:after="160" w:line="279" w:lineRule="auto"/>
        <w:rPr>
          <w:rFonts w:asciiTheme="minorHAnsi" w:eastAsiaTheme="minorEastAsia" w:hAnsiTheme="minorHAnsi" w:cstheme="minorBidi"/>
        </w:rPr>
      </w:pPr>
      <w:r w:rsidRPr="7CC96C19">
        <w:rPr>
          <w:color w:val="000000" w:themeColor="text2"/>
        </w:rPr>
        <w:t xml:space="preserve">Thank you for your contribution to the debate on Tuesday 23 July on The Constitution and Devolution. In the debate, you </w:t>
      </w:r>
      <w:r w:rsidR="00623DBA">
        <w:t xml:space="preserve">raised issues regarding </w:t>
      </w:r>
      <w:r w:rsidR="7AE37995" w:rsidRPr="7CC96C19">
        <w:rPr>
          <w:rFonts w:asciiTheme="minorHAnsi" w:eastAsiaTheme="minorEastAsia" w:hAnsiTheme="minorHAnsi" w:cstheme="minorBidi"/>
          <w:lang w:val="en-US"/>
        </w:rPr>
        <w:t xml:space="preserve">the Council of Nations and Regions, devolution of immigration, the appointment of an Advocate General in Scotland, and the government’s position on Northern Ireland. I recognise your important role in advising previous Prime Ministers on strengthening the UK’s constitutional settlement over the previous </w:t>
      </w:r>
      <w:r w:rsidR="3AAA0F16" w:rsidRPr="7CC96C19">
        <w:rPr>
          <w:rFonts w:asciiTheme="minorHAnsi" w:eastAsiaTheme="minorEastAsia" w:hAnsiTheme="minorHAnsi" w:cstheme="minorBidi"/>
          <w:lang w:val="en-US"/>
        </w:rPr>
        <w:t>years and</w:t>
      </w:r>
      <w:r w:rsidR="7AE37995" w:rsidRPr="7CC96C19">
        <w:rPr>
          <w:rFonts w:asciiTheme="minorHAnsi" w:eastAsiaTheme="minorEastAsia" w:hAnsiTheme="minorHAnsi" w:cstheme="minorBidi"/>
          <w:lang w:val="en-US"/>
        </w:rPr>
        <w:t xml:space="preserve"> look forward to your continued contribution to this effort in the House of Lords.</w:t>
      </w:r>
    </w:p>
    <w:p w14:paraId="5EF9A885" w14:textId="6F2E1895" w:rsidR="30B1BA11" w:rsidRDefault="30B1BA11" w:rsidP="7CC96C19">
      <w:pPr>
        <w:spacing w:after="160" w:line="279" w:lineRule="auto"/>
      </w:pPr>
      <w:r w:rsidRPr="7CC96C19">
        <w:rPr>
          <w:lang w:val="en-US"/>
        </w:rPr>
        <w:t>I would like to assure you that we are committed to resetting our relationships with the Devolved Governments, with the principles of trust, cooperation and respect.</w:t>
      </w:r>
    </w:p>
    <w:p w14:paraId="2DF66B25" w14:textId="46169BFC" w:rsidR="5BECD29C" w:rsidRDefault="1778449C" w:rsidP="7CC96C19">
      <w:pPr>
        <w:spacing w:after="160" w:line="279" w:lineRule="auto"/>
        <w:rPr>
          <w:rFonts w:asciiTheme="minorHAnsi" w:eastAsiaTheme="minorEastAsia" w:hAnsiTheme="minorHAnsi" w:cstheme="minorBidi"/>
        </w:rPr>
      </w:pPr>
      <w:r w:rsidRPr="7CC96C19">
        <w:rPr>
          <w:rFonts w:asciiTheme="minorHAnsi" w:eastAsiaTheme="minorEastAsia" w:hAnsiTheme="minorHAnsi" w:cstheme="minorBidi"/>
          <w:lang w:val="en-US"/>
        </w:rPr>
        <w:t>R</w:t>
      </w:r>
      <w:r w:rsidR="7AE37995" w:rsidRPr="7CC96C19">
        <w:rPr>
          <w:rFonts w:asciiTheme="minorHAnsi" w:eastAsiaTheme="minorEastAsia" w:hAnsiTheme="minorHAnsi" w:cstheme="minorBidi"/>
          <w:lang w:val="en-US"/>
        </w:rPr>
        <w:t xml:space="preserve">egarding immigration, the security of the whole United Kingdom is paramount, and we share the same values across the whole country. </w:t>
      </w:r>
    </w:p>
    <w:p w14:paraId="4DC2EDA0" w14:textId="0765DE94" w:rsidR="5BECD29C" w:rsidRDefault="7AE37995" w:rsidP="7E7E01E2">
      <w:pPr>
        <w:spacing w:after="120" w:line="279" w:lineRule="auto"/>
        <w:rPr>
          <w:rFonts w:asciiTheme="minorHAnsi" w:eastAsiaTheme="minorEastAsia" w:hAnsiTheme="minorHAnsi" w:cstheme="minorBidi"/>
        </w:rPr>
      </w:pPr>
      <w:r w:rsidRPr="7E7E01E2">
        <w:rPr>
          <w:rFonts w:asciiTheme="minorHAnsi" w:eastAsiaTheme="minorEastAsia" w:hAnsiTheme="minorHAnsi" w:cstheme="minorBidi"/>
          <w:lang w:val="en-US"/>
        </w:rPr>
        <w:t xml:space="preserve">Ministerial appointments, such as that of the Advocate General for Scotland, are a matter for the Prime Minister.  </w:t>
      </w:r>
    </w:p>
    <w:p w14:paraId="4ABAA860" w14:textId="25FF24E2" w:rsidR="5BECD29C" w:rsidRDefault="7AE37995" w:rsidP="7E7E01E2">
      <w:pPr>
        <w:spacing w:after="160" w:line="279" w:lineRule="auto"/>
        <w:rPr>
          <w:rFonts w:asciiTheme="minorHAnsi" w:eastAsiaTheme="minorEastAsia" w:hAnsiTheme="minorHAnsi" w:cstheme="minorBidi"/>
        </w:rPr>
      </w:pPr>
      <w:r w:rsidRPr="7CC96C19">
        <w:rPr>
          <w:rFonts w:asciiTheme="minorHAnsi" w:eastAsiaTheme="minorEastAsia" w:hAnsiTheme="minorHAnsi" w:cstheme="minorBidi"/>
          <w:lang w:val="en-US"/>
        </w:rPr>
        <w:t>On Northern Ireland, The UK Government will uphold the Good Friday Agreement both in letter and in spirit, including the principle of consent, upon which the Agreement rests. The Government is strongly committed to our United Kingdom, as was clearly set out in our manifesto and I trust you will see that reflected in our work as we take it forward. Our foremost priority is to provide long-term certainty to the people of Northern Ireland. To that end, we are committed to working with all political parties and communities to ensure the stability of devolved government, improve public services and the sustainability of public finances.</w:t>
      </w:r>
    </w:p>
    <w:p w14:paraId="73EA0A8F" w14:textId="282588FE" w:rsidR="0045711F" w:rsidRPr="0045711F" w:rsidRDefault="2A5967D4" w:rsidP="7CC96C19">
      <w:pPr>
        <w:pStyle w:val="BodyText"/>
        <w:jc w:val="both"/>
      </w:pPr>
      <w:r w:rsidRPr="7CC96C19">
        <w:rPr>
          <w:color w:val="000000" w:themeColor="text2"/>
        </w:rPr>
        <w:t xml:space="preserve">I will place a copy of this letter in the House Library. </w:t>
      </w:r>
      <w:r w:rsidRPr="7CC96C19">
        <w:rPr>
          <w:lang w:val="en-US"/>
        </w:rPr>
        <w:t xml:space="preserve"> </w:t>
      </w:r>
    </w:p>
    <w:p w14:paraId="73442002" w14:textId="2B15F60C" w:rsidR="0045711F" w:rsidRPr="0045711F" w:rsidRDefault="0045711F" w:rsidP="7CC96C19">
      <w:pPr>
        <w:spacing w:after="160" w:line="279" w:lineRule="auto"/>
        <w:jc w:val="center"/>
      </w:pPr>
      <w:r>
        <w:br/>
      </w:r>
      <w:r w:rsidR="210183BD">
        <w:rPr>
          <w:noProof/>
        </w:rPr>
        <w:drawing>
          <wp:inline distT="0" distB="0" distL="0" distR="0" wp14:anchorId="74FCE391" wp14:editId="3FEF970B">
            <wp:extent cx="1356420" cy="476983"/>
            <wp:effectExtent l="0" t="0" r="0" b="0"/>
            <wp:docPr id="1600804591" name="Picture 160080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56420" cy="476983"/>
                    </a:xfrm>
                    <a:prstGeom prst="rect">
                      <a:avLst/>
                    </a:prstGeom>
                  </pic:spPr>
                </pic:pic>
              </a:graphicData>
            </a:graphic>
          </wp:inline>
        </w:drawing>
      </w:r>
    </w:p>
    <w:p w14:paraId="2D618070" w14:textId="245BA681" w:rsidR="0045711F" w:rsidRPr="0045711F" w:rsidRDefault="11CFC5A1" w:rsidP="7CC96C19">
      <w:pPr>
        <w:jc w:val="center"/>
        <w:rPr>
          <w:color w:val="000000" w:themeColor="text2"/>
        </w:rPr>
      </w:pPr>
      <w:r w:rsidRPr="7CC96C19">
        <w:rPr>
          <w:rStyle w:val="eop"/>
          <w:color w:val="000000" w:themeColor="text2"/>
        </w:rPr>
        <w:t> </w:t>
      </w:r>
      <w:r w:rsidRPr="7CC96C19">
        <w:rPr>
          <w:rStyle w:val="normaltextrun"/>
          <w:b/>
          <w:bCs/>
          <w:color w:val="000000" w:themeColor="text2"/>
        </w:rPr>
        <w:t>Lord Khan of Burnley</w:t>
      </w:r>
      <w:r w:rsidRPr="7CC96C19">
        <w:rPr>
          <w:rStyle w:val="eop"/>
          <w:color w:val="000000" w:themeColor="text2"/>
        </w:rPr>
        <w:t> </w:t>
      </w:r>
    </w:p>
    <w:p w14:paraId="332693C2" w14:textId="48FA74FC" w:rsidR="0045711F" w:rsidRPr="0045711F" w:rsidRDefault="11CFC5A1" w:rsidP="7CC96C19">
      <w:pPr>
        <w:jc w:val="center"/>
        <w:rPr>
          <w:color w:val="000000" w:themeColor="text2"/>
        </w:rPr>
      </w:pPr>
      <w:r w:rsidRPr="7CC96C19">
        <w:rPr>
          <w:rStyle w:val="normaltextrun"/>
          <w:b/>
          <w:bCs/>
          <w:color w:val="000000" w:themeColor="text2"/>
        </w:rPr>
        <w:t>Parliamentary Under-Secretary of State</w:t>
      </w:r>
      <w:r w:rsidRPr="7CC96C19">
        <w:rPr>
          <w:rStyle w:val="eop"/>
          <w:color w:val="000000" w:themeColor="text2"/>
        </w:rPr>
        <w:t> </w:t>
      </w:r>
    </w:p>
    <w:sectPr w:rsidR="0045711F" w:rsidRPr="0045711F" w:rsidSect="00154591">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224E" w14:textId="77777777" w:rsidR="00240C0C" w:rsidRDefault="00240C0C" w:rsidP="00056850">
      <w:r>
        <w:separator/>
      </w:r>
    </w:p>
  </w:endnote>
  <w:endnote w:type="continuationSeparator" w:id="0">
    <w:p w14:paraId="67E577CA" w14:textId="77777777" w:rsidR="00240C0C" w:rsidRDefault="00240C0C" w:rsidP="00056850">
      <w:r>
        <w:continuationSeparator/>
      </w:r>
    </w:p>
  </w:endnote>
  <w:endnote w:type="continuationNotice" w:id="1">
    <w:p w14:paraId="26CEFDD4" w14:textId="77777777" w:rsidR="00240C0C" w:rsidRDefault="00240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ACC4" w14:textId="57C9ACCB" w:rsidR="00434912" w:rsidRDefault="00C63489">
    <w:pPr>
      <w:pStyle w:val="Footer"/>
    </w:pPr>
    <w:r>
      <w:rPr>
        <w:noProof/>
      </w:rPr>
      <mc:AlternateContent>
        <mc:Choice Requires="wps">
          <w:drawing>
            <wp:anchor distT="0" distB="0" distL="0" distR="0" simplePos="0" relativeHeight="251662336" behindDoc="0" locked="0" layoutInCell="1" allowOverlap="1" wp14:anchorId="6EF6BA3D" wp14:editId="40C5B80A">
              <wp:simplePos x="635" y="635"/>
              <wp:positionH relativeFrom="page">
                <wp:align>center</wp:align>
              </wp:positionH>
              <wp:positionV relativeFrom="page">
                <wp:align>bottom</wp:align>
              </wp:positionV>
              <wp:extent cx="457200" cy="333375"/>
              <wp:effectExtent l="0" t="0" r="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1BA77FA9" w14:textId="03D94200" w:rsidR="00C63489" w:rsidRPr="00C63489" w:rsidRDefault="00C63489" w:rsidP="00C63489">
                          <w:pPr>
                            <w:rPr>
                              <w:rFonts w:ascii="Calibri" w:eastAsia="Calibri" w:hAnsi="Calibri" w:cs="Calibri"/>
                              <w:noProof/>
                              <w:color w:val="000000"/>
                              <w:sz w:val="20"/>
                              <w:szCs w:val="20"/>
                            </w:rPr>
                          </w:pPr>
                          <w:r w:rsidRPr="00C6348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F6BA3D" id="_x0000_t202" coordsize="21600,21600" o:spt="202" path="m,l,21600r21600,l21600,xe">
              <v:stroke joinstyle="miter"/>
              <v:path gradientshapeok="t" o:connecttype="rect"/>
            </v:shapetype>
            <v:shape id="Text Box 10" o:spid="_x0000_s1028" type="#_x0000_t202" alt="OFFICIAL" style="position:absolute;left:0;text-align:left;margin-left:0;margin-top:0;width:36pt;height:26.2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" filled="f" stroked="f">
              <v:fill o:detectmouseclick="t"/>
              <v:textbox style="mso-fit-shape-to-text:t" inset="0,0,0,15pt">
                <w:txbxContent>
                  <w:p w14:paraId="1BA77FA9" w14:textId="03D94200" w:rsidR="00C63489" w:rsidRPr="00C63489" w:rsidRDefault="00C63489" w:rsidP="00C63489">
                    <w:pPr>
                      <w:rPr>
                        <w:rFonts w:ascii="Calibri" w:eastAsia="Calibri" w:hAnsi="Calibri" w:cs="Calibri"/>
                        <w:noProof/>
                        <w:color w:val="000000"/>
                        <w:sz w:val="20"/>
                        <w:szCs w:val="20"/>
                      </w:rPr>
                    </w:pPr>
                    <w:r w:rsidRPr="00C6348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3C3E" w14:textId="2EEB263F" w:rsidR="00154591" w:rsidRPr="00154591" w:rsidRDefault="00C63489" w:rsidP="00154591">
    <w:pPr>
      <w:pStyle w:val="Footer"/>
    </w:pPr>
    <w:r>
      <w:rPr>
        <w:noProof/>
      </w:rPr>
      <mc:AlternateContent>
        <mc:Choice Requires="wps">
          <w:drawing>
            <wp:anchor distT="0" distB="0" distL="0" distR="0" simplePos="0" relativeHeight="251663360" behindDoc="0" locked="0" layoutInCell="1" allowOverlap="1" wp14:anchorId="0E271BBA" wp14:editId="061CE576">
              <wp:simplePos x="635" y="635"/>
              <wp:positionH relativeFrom="page">
                <wp:align>center</wp:align>
              </wp:positionH>
              <wp:positionV relativeFrom="page">
                <wp:align>bottom</wp:align>
              </wp:positionV>
              <wp:extent cx="457200" cy="333375"/>
              <wp:effectExtent l="0" t="0" r="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457C8F58" w14:textId="5693FB4F" w:rsidR="00C63489" w:rsidRPr="00C63489" w:rsidRDefault="00C63489" w:rsidP="00C63489">
                          <w:pPr>
                            <w:rPr>
                              <w:rFonts w:ascii="Calibri" w:eastAsia="Calibri" w:hAnsi="Calibri" w:cs="Calibri"/>
                              <w:noProof/>
                              <w:color w:val="000000"/>
                              <w:sz w:val="20"/>
                              <w:szCs w:val="20"/>
                            </w:rPr>
                          </w:pPr>
                          <w:r w:rsidRPr="00C6348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271BBA" id="_x0000_t202" coordsize="21600,21600" o:spt="202" path="m,l,21600r21600,l21600,xe">
              <v:stroke joinstyle="miter"/>
              <v:path gradientshapeok="t" o:connecttype="rect"/>
            </v:shapetype>
            <v:shape id="Text Box 11" o:spid="_x0000_s1029" type="#_x0000_t202" alt="OFFICIAL" style="position:absolute;left:0;text-align:left;margin-left:0;margin-top:0;width:36pt;height:26.2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" filled="f" stroked="f">
              <v:fill o:detectmouseclick="t"/>
              <v:textbox style="mso-fit-shape-to-text:t" inset="0,0,0,15pt">
                <w:txbxContent>
                  <w:p w14:paraId="457C8F58" w14:textId="5693FB4F" w:rsidR="00C63489" w:rsidRPr="00C63489" w:rsidRDefault="00C63489" w:rsidP="00C63489">
                    <w:pPr>
                      <w:rPr>
                        <w:rFonts w:ascii="Calibri" w:eastAsia="Calibri" w:hAnsi="Calibri" w:cs="Calibri"/>
                        <w:noProof/>
                        <w:color w:val="000000"/>
                        <w:sz w:val="20"/>
                        <w:szCs w:val="20"/>
                      </w:rPr>
                    </w:pPr>
                    <w:r w:rsidRPr="00C63489">
                      <w:rPr>
                        <w:rFonts w:ascii="Calibri" w:eastAsia="Calibri" w:hAnsi="Calibri" w:cs="Calibri"/>
                        <w:noProof/>
                        <w:color w:val="000000"/>
                        <w:sz w:val="20"/>
                        <w:szCs w:val="20"/>
                      </w:rPr>
                      <w:t>OFFICIAL</w:t>
                    </w:r>
                  </w:p>
                </w:txbxContent>
              </v:textbox>
              <w10:wrap anchorx="page" anchory="page"/>
            </v:shape>
          </w:pict>
        </mc:Fallback>
      </mc:AlternateContent>
    </w:r>
    <w:r w:rsidR="00154591">
      <w:fldChar w:fldCharType="begin"/>
    </w:r>
    <w:r w:rsidR="00154591">
      <w:instrText xml:space="preserve"> PAGE   \* MERGEFORMAT </w:instrText>
    </w:r>
    <w:r w:rsidR="00154591">
      <w:fldChar w:fldCharType="separate"/>
    </w:r>
    <w:r w:rsidR="00154591">
      <w:rPr>
        <w:noProof/>
      </w:rPr>
      <w:t>1</w:t>
    </w:r>
    <w:r w:rsidR="0015459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4E1A" w14:textId="5E717D69" w:rsidR="00434912" w:rsidRDefault="00C63489">
    <w:pPr>
      <w:pStyle w:val="Footer"/>
    </w:pPr>
    <w:r>
      <w:rPr>
        <w:noProof/>
      </w:rPr>
      <mc:AlternateContent>
        <mc:Choice Requires="wps">
          <w:drawing>
            <wp:anchor distT="0" distB="0" distL="0" distR="0" simplePos="0" relativeHeight="251661312" behindDoc="0" locked="0" layoutInCell="1" allowOverlap="1" wp14:anchorId="42E51D08" wp14:editId="3F513966">
              <wp:simplePos x="635" y="635"/>
              <wp:positionH relativeFrom="page">
                <wp:align>center</wp:align>
              </wp:positionH>
              <wp:positionV relativeFrom="page">
                <wp:align>bottom</wp:align>
              </wp:positionV>
              <wp:extent cx="457200" cy="333375"/>
              <wp:effectExtent l="0" t="0" r="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5230AAE3" w14:textId="3018B7D5" w:rsidR="00C63489" w:rsidRPr="00C63489" w:rsidRDefault="00C63489" w:rsidP="00C63489">
                          <w:pPr>
                            <w:rPr>
                              <w:rFonts w:ascii="Calibri" w:eastAsia="Calibri" w:hAnsi="Calibri" w:cs="Calibri"/>
                              <w:noProof/>
                              <w:color w:val="000000"/>
                              <w:sz w:val="20"/>
                              <w:szCs w:val="20"/>
                            </w:rPr>
                          </w:pPr>
                          <w:r w:rsidRPr="00C6348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E51D08" id="_x0000_t202" coordsize="21600,21600" o:spt="202" path="m,l,21600r21600,l21600,xe">
              <v:stroke joinstyle="miter"/>
              <v:path gradientshapeok="t" o:connecttype="rect"/>
            </v:shapetype>
            <v:shape id="Text Box 9" o:spid="_x0000_s1031" type="#_x0000_t202" alt="OFFICIAL" style="position:absolute;left:0;text-align:left;margin-left:0;margin-top:0;width:36pt;height:26.2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" filled="f" stroked="f">
              <v:fill o:detectmouseclick="t"/>
              <v:textbox style="mso-fit-shape-to-text:t" inset="0,0,0,15pt">
                <w:txbxContent>
                  <w:p w14:paraId="5230AAE3" w14:textId="3018B7D5" w:rsidR="00C63489" w:rsidRPr="00C63489" w:rsidRDefault="00C63489" w:rsidP="00C63489">
                    <w:pPr>
                      <w:rPr>
                        <w:rFonts w:ascii="Calibri" w:eastAsia="Calibri" w:hAnsi="Calibri" w:cs="Calibri"/>
                        <w:noProof/>
                        <w:color w:val="000000"/>
                        <w:sz w:val="20"/>
                        <w:szCs w:val="20"/>
                      </w:rPr>
                    </w:pPr>
                    <w:r w:rsidRPr="00C63489">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FB76" w14:textId="77777777" w:rsidR="00240C0C" w:rsidRDefault="00240C0C" w:rsidP="00056850">
      <w:r>
        <w:separator/>
      </w:r>
    </w:p>
  </w:footnote>
  <w:footnote w:type="continuationSeparator" w:id="0">
    <w:p w14:paraId="4C9375BD" w14:textId="77777777" w:rsidR="00240C0C" w:rsidRDefault="00240C0C" w:rsidP="00056850">
      <w:r>
        <w:continuationSeparator/>
      </w:r>
    </w:p>
  </w:footnote>
  <w:footnote w:type="continuationNotice" w:id="1">
    <w:p w14:paraId="5C2CAB89" w14:textId="77777777" w:rsidR="00240C0C" w:rsidRDefault="00240C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44E6" w14:textId="6711B2BE" w:rsidR="00434912" w:rsidRDefault="00C63489">
    <w:pPr>
      <w:pStyle w:val="Header"/>
    </w:pPr>
    <w:r>
      <w:rPr>
        <w:noProof/>
      </w:rPr>
      <mc:AlternateContent>
        <mc:Choice Requires="wps">
          <w:drawing>
            <wp:anchor distT="0" distB="0" distL="0" distR="0" simplePos="0" relativeHeight="251659264" behindDoc="0" locked="0" layoutInCell="1" allowOverlap="1" wp14:anchorId="2D0314C4" wp14:editId="180E08D6">
              <wp:simplePos x="635" y="635"/>
              <wp:positionH relativeFrom="page">
                <wp:align>center</wp:align>
              </wp:positionH>
              <wp:positionV relativeFrom="page">
                <wp:align>top</wp:align>
              </wp:positionV>
              <wp:extent cx="457200" cy="333375"/>
              <wp:effectExtent l="0" t="0" r="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457D3284" w14:textId="6F07C499" w:rsidR="00C63489" w:rsidRPr="00C63489" w:rsidRDefault="00C63489" w:rsidP="00C63489">
                          <w:pPr>
                            <w:rPr>
                              <w:rFonts w:ascii="Calibri" w:eastAsia="Calibri" w:hAnsi="Calibri" w:cs="Calibri"/>
                              <w:noProof/>
                              <w:color w:val="000000"/>
                              <w:sz w:val="20"/>
                              <w:szCs w:val="20"/>
                            </w:rPr>
                          </w:pPr>
                          <w:r w:rsidRPr="00C63489">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0314C4" id="_x0000_t202" coordsize="21600,21600" o:spt="202" path="m,l,21600r21600,l21600,xe">
              <v:stroke joinstyle="miter"/>
              <v:path gradientshapeok="t" o:connecttype="rect"/>
            </v:shapetype>
            <v:shape id="Text Box 5" o:spid="_x0000_s1026" type="#_x0000_t202" alt="OFFICIAL" style="position:absolute;left:0;text-align:left;margin-left:0;margin-top:0;width:36pt;height:26.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" filled="f" stroked="f">
              <v:fill o:detectmouseclick="t"/>
              <v:textbox style="mso-fit-shape-to-text:t" inset="0,15pt,0,0">
                <w:txbxContent>
                  <w:p w14:paraId="457D3284" w14:textId="6F07C499" w:rsidR="00C63489" w:rsidRPr="00C63489" w:rsidRDefault="00C63489" w:rsidP="00C63489">
                    <w:pPr>
                      <w:rPr>
                        <w:rFonts w:ascii="Calibri" w:eastAsia="Calibri" w:hAnsi="Calibri" w:cs="Calibri"/>
                        <w:noProof/>
                        <w:color w:val="000000"/>
                        <w:sz w:val="20"/>
                        <w:szCs w:val="20"/>
                      </w:rPr>
                    </w:pPr>
                    <w:r w:rsidRPr="00C63489">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3355" w14:textId="58437AD7" w:rsidR="00434912" w:rsidRDefault="00C63489">
    <w:pPr>
      <w:pStyle w:val="Header"/>
    </w:pPr>
    <w:r>
      <w:rPr>
        <w:noProof/>
      </w:rPr>
      <mc:AlternateContent>
        <mc:Choice Requires="wps">
          <w:drawing>
            <wp:anchor distT="0" distB="0" distL="0" distR="0" simplePos="0" relativeHeight="251660288" behindDoc="0" locked="0" layoutInCell="1" allowOverlap="1" wp14:anchorId="2FCC6CF0" wp14:editId="250D398D">
              <wp:simplePos x="635" y="635"/>
              <wp:positionH relativeFrom="page">
                <wp:align>center</wp:align>
              </wp:positionH>
              <wp:positionV relativeFrom="page">
                <wp:align>top</wp:align>
              </wp:positionV>
              <wp:extent cx="457200" cy="333375"/>
              <wp:effectExtent l="0" t="0" r="0" b="952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3FA852C3" w14:textId="377BD7A9" w:rsidR="00C63489" w:rsidRPr="00C63489" w:rsidRDefault="00C63489" w:rsidP="00C63489">
                          <w:pPr>
                            <w:rPr>
                              <w:rFonts w:ascii="Calibri" w:eastAsia="Calibri" w:hAnsi="Calibri" w:cs="Calibri"/>
                              <w:noProof/>
                              <w:color w:val="000000"/>
                              <w:sz w:val="20"/>
                              <w:szCs w:val="20"/>
                            </w:rPr>
                          </w:pPr>
                          <w:r w:rsidRPr="00C63489">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CC6CF0" id="_x0000_t202" coordsize="21600,21600" o:spt="202" path="m,l,21600r21600,l21600,xe">
              <v:stroke joinstyle="miter"/>
              <v:path gradientshapeok="t" o:connecttype="rect"/>
            </v:shapetype>
            <v:shape id="Text Box 8" o:spid="_x0000_s1027" type="#_x0000_t202" alt="OFFICIAL" style="position:absolute;left:0;text-align:left;margin-left:0;margin-top:0;width:36pt;height:26.2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" filled="f" stroked="f">
              <v:fill o:detectmouseclick="t"/>
              <v:textbox style="mso-fit-shape-to-text:t" inset="0,15pt,0,0">
                <w:txbxContent>
                  <w:p w14:paraId="3FA852C3" w14:textId="377BD7A9" w:rsidR="00C63489" w:rsidRPr="00C63489" w:rsidRDefault="00C63489" w:rsidP="00C63489">
                    <w:pPr>
                      <w:rPr>
                        <w:rFonts w:ascii="Calibri" w:eastAsia="Calibri" w:hAnsi="Calibri" w:cs="Calibri"/>
                        <w:noProof/>
                        <w:color w:val="000000"/>
                        <w:sz w:val="20"/>
                        <w:szCs w:val="20"/>
                      </w:rPr>
                    </w:pPr>
                    <w:r w:rsidRPr="00C63489">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8615" w14:textId="29F9CFF1" w:rsidR="00434912" w:rsidRDefault="00C63489">
    <w:pPr>
      <w:pStyle w:val="Header"/>
    </w:pPr>
    <w:r>
      <w:rPr>
        <w:noProof/>
      </w:rPr>
      <mc:AlternateContent>
        <mc:Choice Requires="wps">
          <w:drawing>
            <wp:anchor distT="0" distB="0" distL="0" distR="0" simplePos="0" relativeHeight="251658240" behindDoc="0" locked="0" layoutInCell="1" allowOverlap="1" wp14:anchorId="6FAB1AA7" wp14:editId="17AF7ADB">
              <wp:simplePos x="635" y="635"/>
              <wp:positionH relativeFrom="page">
                <wp:align>center</wp:align>
              </wp:positionH>
              <wp:positionV relativeFrom="page">
                <wp:align>top</wp:align>
              </wp:positionV>
              <wp:extent cx="457200" cy="33337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005DCC5B" w14:textId="297564F9" w:rsidR="00C63489" w:rsidRPr="00C63489" w:rsidRDefault="00C63489" w:rsidP="00C63489">
                          <w:pPr>
                            <w:rPr>
                              <w:rFonts w:ascii="Calibri" w:eastAsia="Calibri" w:hAnsi="Calibri" w:cs="Calibri"/>
                              <w:noProof/>
                              <w:color w:val="000000"/>
                              <w:sz w:val="20"/>
                              <w:szCs w:val="20"/>
                            </w:rPr>
                          </w:pPr>
                          <w:r w:rsidRPr="00C63489">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AB1AA7" id="_x0000_t202" coordsize="21600,21600" o:spt="202" path="m,l,21600r21600,l21600,xe">
              <v:stroke joinstyle="miter"/>
              <v:path gradientshapeok="t" o:connecttype="rect"/>
            </v:shapetype>
            <v:shape id="Text Box 1" o:spid="_x0000_s1030" type="#_x0000_t202" alt="OFFICIAL" style="position:absolute;left:0;text-align:left;margin-left:0;margin-top:0;width:36pt;height:26.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" filled="f" stroked="f">
              <v:fill o:detectmouseclick="t"/>
              <v:textbox style="mso-fit-shape-to-text:t" inset="0,15pt,0,0">
                <w:txbxContent>
                  <w:p w14:paraId="005DCC5B" w14:textId="297564F9" w:rsidR="00C63489" w:rsidRPr="00C63489" w:rsidRDefault="00C63489" w:rsidP="00C63489">
                    <w:pPr>
                      <w:rPr>
                        <w:rFonts w:ascii="Calibri" w:eastAsia="Calibri" w:hAnsi="Calibri" w:cs="Calibri"/>
                        <w:noProof/>
                        <w:color w:val="000000"/>
                        <w:sz w:val="20"/>
                        <w:szCs w:val="20"/>
                      </w:rPr>
                    </w:pPr>
                    <w:r w:rsidRPr="00C63489">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478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CD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E8BE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E8A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102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729B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EA5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C8D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366F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761F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A8110"/>
    <w:multiLevelType w:val="hybridMultilevel"/>
    <w:tmpl w:val="6748A34E"/>
    <w:lvl w:ilvl="0" w:tplc="54D4B4EC">
      <w:start w:val="1"/>
      <w:numFmt w:val="bullet"/>
      <w:lvlText w:val="·"/>
      <w:lvlJc w:val="left"/>
      <w:pPr>
        <w:ind w:left="720" w:hanging="360"/>
      </w:pPr>
      <w:rPr>
        <w:rFonts w:ascii="Symbol" w:hAnsi="Symbol" w:hint="default"/>
      </w:rPr>
    </w:lvl>
    <w:lvl w:ilvl="1" w:tplc="38B60226">
      <w:start w:val="1"/>
      <w:numFmt w:val="bullet"/>
      <w:lvlText w:val="o"/>
      <w:lvlJc w:val="left"/>
      <w:pPr>
        <w:ind w:left="1440" w:hanging="360"/>
      </w:pPr>
      <w:rPr>
        <w:rFonts w:ascii="Courier New" w:hAnsi="Courier New" w:hint="default"/>
      </w:rPr>
    </w:lvl>
    <w:lvl w:ilvl="2" w:tplc="C1B4913A">
      <w:start w:val="1"/>
      <w:numFmt w:val="bullet"/>
      <w:lvlText w:val=""/>
      <w:lvlJc w:val="left"/>
      <w:pPr>
        <w:ind w:left="2160" w:hanging="360"/>
      </w:pPr>
      <w:rPr>
        <w:rFonts w:ascii="Wingdings" w:hAnsi="Wingdings" w:hint="default"/>
      </w:rPr>
    </w:lvl>
    <w:lvl w:ilvl="3" w:tplc="08726254">
      <w:start w:val="1"/>
      <w:numFmt w:val="bullet"/>
      <w:lvlText w:val=""/>
      <w:lvlJc w:val="left"/>
      <w:pPr>
        <w:ind w:left="2880" w:hanging="360"/>
      </w:pPr>
      <w:rPr>
        <w:rFonts w:ascii="Symbol" w:hAnsi="Symbol" w:hint="default"/>
      </w:rPr>
    </w:lvl>
    <w:lvl w:ilvl="4" w:tplc="88DE16CC">
      <w:start w:val="1"/>
      <w:numFmt w:val="bullet"/>
      <w:lvlText w:val="o"/>
      <w:lvlJc w:val="left"/>
      <w:pPr>
        <w:ind w:left="3600" w:hanging="360"/>
      </w:pPr>
      <w:rPr>
        <w:rFonts w:ascii="Courier New" w:hAnsi="Courier New" w:hint="default"/>
      </w:rPr>
    </w:lvl>
    <w:lvl w:ilvl="5" w:tplc="DD7EC166">
      <w:start w:val="1"/>
      <w:numFmt w:val="bullet"/>
      <w:lvlText w:val=""/>
      <w:lvlJc w:val="left"/>
      <w:pPr>
        <w:ind w:left="4320" w:hanging="360"/>
      </w:pPr>
      <w:rPr>
        <w:rFonts w:ascii="Wingdings" w:hAnsi="Wingdings" w:hint="default"/>
      </w:rPr>
    </w:lvl>
    <w:lvl w:ilvl="6" w:tplc="03C2680C">
      <w:start w:val="1"/>
      <w:numFmt w:val="bullet"/>
      <w:lvlText w:val=""/>
      <w:lvlJc w:val="left"/>
      <w:pPr>
        <w:ind w:left="5040" w:hanging="360"/>
      </w:pPr>
      <w:rPr>
        <w:rFonts w:ascii="Symbol" w:hAnsi="Symbol" w:hint="default"/>
      </w:rPr>
    </w:lvl>
    <w:lvl w:ilvl="7" w:tplc="170ED34C">
      <w:start w:val="1"/>
      <w:numFmt w:val="bullet"/>
      <w:lvlText w:val="o"/>
      <w:lvlJc w:val="left"/>
      <w:pPr>
        <w:ind w:left="5760" w:hanging="360"/>
      </w:pPr>
      <w:rPr>
        <w:rFonts w:ascii="Courier New" w:hAnsi="Courier New" w:hint="default"/>
      </w:rPr>
    </w:lvl>
    <w:lvl w:ilvl="8" w:tplc="8370DCB4">
      <w:start w:val="1"/>
      <w:numFmt w:val="bullet"/>
      <w:lvlText w:val=""/>
      <w:lvlJc w:val="left"/>
      <w:pPr>
        <w:ind w:left="6480" w:hanging="360"/>
      </w:pPr>
      <w:rPr>
        <w:rFonts w:ascii="Wingdings" w:hAnsi="Wingdings" w:hint="default"/>
      </w:rPr>
    </w:lvl>
  </w:abstractNum>
  <w:abstractNum w:abstractNumId="11" w15:restartNumberingAfterBreak="0">
    <w:nsid w:val="2CF0A4F4"/>
    <w:multiLevelType w:val="hybridMultilevel"/>
    <w:tmpl w:val="EBB05B2C"/>
    <w:lvl w:ilvl="0" w:tplc="3552FF8A">
      <w:start w:val="1"/>
      <w:numFmt w:val="bullet"/>
      <w:lvlText w:val=""/>
      <w:lvlJc w:val="left"/>
      <w:pPr>
        <w:ind w:left="720" w:hanging="360"/>
      </w:pPr>
      <w:rPr>
        <w:rFonts w:ascii="Symbol" w:hAnsi="Symbol" w:hint="default"/>
      </w:rPr>
    </w:lvl>
    <w:lvl w:ilvl="1" w:tplc="124658A8">
      <w:start w:val="1"/>
      <w:numFmt w:val="bullet"/>
      <w:lvlText w:val="o"/>
      <w:lvlJc w:val="left"/>
      <w:pPr>
        <w:ind w:left="1440" w:hanging="360"/>
      </w:pPr>
      <w:rPr>
        <w:rFonts w:ascii="Courier New" w:hAnsi="Courier New" w:hint="default"/>
      </w:rPr>
    </w:lvl>
    <w:lvl w:ilvl="2" w:tplc="B8482D8A">
      <w:start w:val="1"/>
      <w:numFmt w:val="bullet"/>
      <w:lvlText w:val=""/>
      <w:lvlJc w:val="left"/>
      <w:pPr>
        <w:ind w:left="2160" w:hanging="360"/>
      </w:pPr>
      <w:rPr>
        <w:rFonts w:ascii="Wingdings" w:hAnsi="Wingdings" w:hint="default"/>
      </w:rPr>
    </w:lvl>
    <w:lvl w:ilvl="3" w:tplc="65AE32F0">
      <w:start w:val="1"/>
      <w:numFmt w:val="bullet"/>
      <w:lvlText w:val=""/>
      <w:lvlJc w:val="left"/>
      <w:pPr>
        <w:ind w:left="2880" w:hanging="360"/>
      </w:pPr>
      <w:rPr>
        <w:rFonts w:ascii="Symbol" w:hAnsi="Symbol" w:hint="default"/>
      </w:rPr>
    </w:lvl>
    <w:lvl w:ilvl="4" w:tplc="7C98306A">
      <w:start w:val="1"/>
      <w:numFmt w:val="bullet"/>
      <w:lvlText w:val="o"/>
      <w:lvlJc w:val="left"/>
      <w:pPr>
        <w:ind w:left="3600" w:hanging="360"/>
      </w:pPr>
      <w:rPr>
        <w:rFonts w:ascii="Courier New" w:hAnsi="Courier New" w:hint="default"/>
      </w:rPr>
    </w:lvl>
    <w:lvl w:ilvl="5" w:tplc="AD7C0FC2">
      <w:start w:val="1"/>
      <w:numFmt w:val="bullet"/>
      <w:lvlText w:val=""/>
      <w:lvlJc w:val="left"/>
      <w:pPr>
        <w:ind w:left="4320" w:hanging="360"/>
      </w:pPr>
      <w:rPr>
        <w:rFonts w:ascii="Wingdings" w:hAnsi="Wingdings" w:hint="default"/>
      </w:rPr>
    </w:lvl>
    <w:lvl w:ilvl="6" w:tplc="EB14DC12">
      <w:start w:val="1"/>
      <w:numFmt w:val="bullet"/>
      <w:lvlText w:val=""/>
      <w:lvlJc w:val="left"/>
      <w:pPr>
        <w:ind w:left="5040" w:hanging="360"/>
      </w:pPr>
      <w:rPr>
        <w:rFonts w:ascii="Symbol" w:hAnsi="Symbol" w:hint="default"/>
      </w:rPr>
    </w:lvl>
    <w:lvl w:ilvl="7" w:tplc="6082F3A6">
      <w:start w:val="1"/>
      <w:numFmt w:val="bullet"/>
      <w:lvlText w:val="o"/>
      <w:lvlJc w:val="left"/>
      <w:pPr>
        <w:ind w:left="5760" w:hanging="360"/>
      </w:pPr>
      <w:rPr>
        <w:rFonts w:ascii="Courier New" w:hAnsi="Courier New" w:hint="default"/>
      </w:rPr>
    </w:lvl>
    <w:lvl w:ilvl="8" w:tplc="C95A2D70">
      <w:start w:val="1"/>
      <w:numFmt w:val="bullet"/>
      <w:lvlText w:val=""/>
      <w:lvlJc w:val="left"/>
      <w:pPr>
        <w:ind w:left="6480" w:hanging="360"/>
      </w:pPr>
      <w:rPr>
        <w:rFonts w:ascii="Wingdings" w:hAnsi="Wingdings" w:hint="default"/>
      </w:rPr>
    </w:lvl>
  </w:abstractNum>
  <w:abstractNum w:abstractNumId="12" w15:restartNumberingAfterBreak="0">
    <w:nsid w:val="39D42190"/>
    <w:multiLevelType w:val="hybridMultilevel"/>
    <w:tmpl w:val="2EAE1C58"/>
    <w:lvl w:ilvl="0" w:tplc="E6A61A48">
      <w:start w:val="1"/>
      <w:numFmt w:val="bullet"/>
      <w:lvlText w:val="·"/>
      <w:lvlJc w:val="left"/>
      <w:pPr>
        <w:ind w:left="720" w:hanging="360"/>
      </w:pPr>
      <w:rPr>
        <w:rFonts w:ascii="Symbol" w:hAnsi="Symbol" w:hint="default"/>
      </w:rPr>
    </w:lvl>
    <w:lvl w:ilvl="1" w:tplc="C58E7228">
      <w:start w:val="1"/>
      <w:numFmt w:val="bullet"/>
      <w:lvlText w:val="o"/>
      <w:lvlJc w:val="left"/>
      <w:pPr>
        <w:ind w:left="1440" w:hanging="360"/>
      </w:pPr>
      <w:rPr>
        <w:rFonts w:ascii="Courier New" w:hAnsi="Courier New" w:hint="default"/>
      </w:rPr>
    </w:lvl>
    <w:lvl w:ilvl="2" w:tplc="0360B796">
      <w:start w:val="1"/>
      <w:numFmt w:val="bullet"/>
      <w:lvlText w:val=""/>
      <w:lvlJc w:val="left"/>
      <w:pPr>
        <w:ind w:left="2160" w:hanging="360"/>
      </w:pPr>
      <w:rPr>
        <w:rFonts w:ascii="Wingdings" w:hAnsi="Wingdings" w:hint="default"/>
      </w:rPr>
    </w:lvl>
    <w:lvl w:ilvl="3" w:tplc="76EEF23C">
      <w:start w:val="1"/>
      <w:numFmt w:val="bullet"/>
      <w:lvlText w:val=""/>
      <w:lvlJc w:val="left"/>
      <w:pPr>
        <w:ind w:left="2880" w:hanging="360"/>
      </w:pPr>
      <w:rPr>
        <w:rFonts w:ascii="Symbol" w:hAnsi="Symbol" w:hint="default"/>
      </w:rPr>
    </w:lvl>
    <w:lvl w:ilvl="4" w:tplc="A57C0EFA">
      <w:start w:val="1"/>
      <w:numFmt w:val="bullet"/>
      <w:lvlText w:val="o"/>
      <w:lvlJc w:val="left"/>
      <w:pPr>
        <w:ind w:left="3600" w:hanging="360"/>
      </w:pPr>
      <w:rPr>
        <w:rFonts w:ascii="Courier New" w:hAnsi="Courier New" w:hint="default"/>
      </w:rPr>
    </w:lvl>
    <w:lvl w:ilvl="5" w:tplc="0DC82ED4">
      <w:start w:val="1"/>
      <w:numFmt w:val="bullet"/>
      <w:lvlText w:val=""/>
      <w:lvlJc w:val="left"/>
      <w:pPr>
        <w:ind w:left="4320" w:hanging="360"/>
      </w:pPr>
      <w:rPr>
        <w:rFonts w:ascii="Wingdings" w:hAnsi="Wingdings" w:hint="default"/>
      </w:rPr>
    </w:lvl>
    <w:lvl w:ilvl="6" w:tplc="097C5C86">
      <w:start w:val="1"/>
      <w:numFmt w:val="bullet"/>
      <w:lvlText w:val=""/>
      <w:lvlJc w:val="left"/>
      <w:pPr>
        <w:ind w:left="5040" w:hanging="360"/>
      </w:pPr>
      <w:rPr>
        <w:rFonts w:ascii="Symbol" w:hAnsi="Symbol" w:hint="default"/>
      </w:rPr>
    </w:lvl>
    <w:lvl w:ilvl="7" w:tplc="DFF20B72">
      <w:start w:val="1"/>
      <w:numFmt w:val="bullet"/>
      <w:lvlText w:val="o"/>
      <w:lvlJc w:val="left"/>
      <w:pPr>
        <w:ind w:left="5760" w:hanging="360"/>
      </w:pPr>
      <w:rPr>
        <w:rFonts w:ascii="Courier New" w:hAnsi="Courier New" w:hint="default"/>
      </w:rPr>
    </w:lvl>
    <w:lvl w:ilvl="8" w:tplc="5ECE773E">
      <w:start w:val="1"/>
      <w:numFmt w:val="bullet"/>
      <w:lvlText w:val=""/>
      <w:lvlJc w:val="left"/>
      <w:pPr>
        <w:ind w:left="6480" w:hanging="360"/>
      </w:pPr>
      <w:rPr>
        <w:rFonts w:ascii="Wingdings" w:hAnsi="Wingdings" w:hint="default"/>
      </w:rPr>
    </w:lvl>
  </w:abstractNum>
  <w:abstractNum w:abstractNumId="13" w15:restartNumberingAfterBreak="0">
    <w:nsid w:val="3D6D7AE3"/>
    <w:multiLevelType w:val="hybridMultilevel"/>
    <w:tmpl w:val="C7D84458"/>
    <w:lvl w:ilvl="0" w:tplc="312CACB2">
      <w:start w:val="1"/>
      <w:numFmt w:val="bullet"/>
      <w:lvlText w:val="·"/>
      <w:lvlJc w:val="left"/>
      <w:pPr>
        <w:ind w:left="720" w:hanging="360"/>
      </w:pPr>
      <w:rPr>
        <w:rFonts w:ascii="Symbol" w:hAnsi="Symbol" w:hint="default"/>
      </w:rPr>
    </w:lvl>
    <w:lvl w:ilvl="1" w:tplc="9DF099E2">
      <w:start w:val="1"/>
      <w:numFmt w:val="bullet"/>
      <w:lvlText w:val="o"/>
      <w:lvlJc w:val="left"/>
      <w:pPr>
        <w:ind w:left="1440" w:hanging="360"/>
      </w:pPr>
      <w:rPr>
        <w:rFonts w:ascii="Courier New" w:hAnsi="Courier New" w:hint="default"/>
      </w:rPr>
    </w:lvl>
    <w:lvl w:ilvl="2" w:tplc="FD86CB7E">
      <w:start w:val="1"/>
      <w:numFmt w:val="bullet"/>
      <w:lvlText w:val=""/>
      <w:lvlJc w:val="left"/>
      <w:pPr>
        <w:ind w:left="2160" w:hanging="360"/>
      </w:pPr>
      <w:rPr>
        <w:rFonts w:ascii="Wingdings" w:hAnsi="Wingdings" w:hint="default"/>
      </w:rPr>
    </w:lvl>
    <w:lvl w:ilvl="3" w:tplc="42DA2E3C">
      <w:start w:val="1"/>
      <w:numFmt w:val="bullet"/>
      <w:lvlText w:val=""/>
      <w:lvlJc w:val="left"/>
      <w:pPr>
        <w:ind w:left="2880" w:hanging="360"/>
      </w:pPr>
      <w:rPr>
        <w:rFonts w:ascii="Symbol" w:hAnsi="Symbol" w:hint="default"/>
      </w:rPr>
    </w:lvl>
    <w:lvl w:ilvl="4" w:tplc="FE4AE85A">
      <w:start w:val="1"/>
      <w:numFmt w:val="bullet"/>
      <w:lvlText w:val="o"/>
      <w:lvlJc w:val="left"/>
      <w:pPr>
        <w:ind w:left="3600" w:hanging="360"/>
      </w:pPr>
      <w:rPr>
        <w:rFonts w:ascii="Courier New" w:hAnsi="Courier New" w:hint="default"/>
      </w:rPr>
    </w:lvl>
    <w:lvl w:ilvl="5" w:tplc="4EC669BC">
      <w:start w:val="1"/>
      <w:numFmt w:val="bullet"/>
      <w:lvlText w:val=""/>
      <w:lvlJc w:val="left"/>
      <w:pPr>
        <w:ind w:left="4320" w:hanging="360"/>
      </w:pPr>
      <w:rPr>
        <w:rFonts w:ascii="Wingdings" w:hAnsi="Wingdings" w:hint="default"/>
      </w:rPr>
    </w:lvl>
    <w:lvl w:ilvl="6" w:tplc="C292DDD0">
      <w:start w:val="1"/>
      <w:numFmt w:val="bullet"/>
      <w:lvlText w:val=""/>
      <w:lvlJc w:val="left"/>
      <w:pPr>
        <w:ind w:left="5040" w:hanging="360"/>
      </w:pPr>
      <w:rPr>
        <w:rFonts w:ascii="Symbol" w:hAnsi="Symbol" w:hint="default"/>
      </w:rPr>
    </w:lvl>
    <w:lvl w:ilvl="7" w:tplc="1046B616">
      <w:start w:val="1"/>
      <w:numFmt w:val="bullet"/>
      <w:lvlText w:val="o"/>
      <w:lvlJc w:val="left"/>
      <w:pPr>
        <w:ind w:left="5760" w:hanging="360"/>
      </w:pPr>
      <w:rPr>
        <w:rFonts w:ascii="Courier New" w:hAnsi="Courier New" w:hint="default"/>
      </w:rPr>
    </w:lvl>
    <w:lvl w:ilvl="8" w:tplc="F10E6C18">
      <w:start w:val="1"/>
      <w:numFmt w:val="bullet"/>
      <w:lvlText w:val=""/>
      <w:lvlJc w:val="left"/>
      <w:pPr>
        <w:ind w:left="6480" w:hanging="360"/>
      </w:pPr>
      <w:rPr>
        <w:rFonts w:ascii="Wingdings" w:hAnsi="Wingdings" w:hint="default"/>
      </w:rPr>
    </w:lvl>
  </w:abstractNum>
  <w:abstractNum w:abstractNumId="14" w15:restartNumberingAfterBreak="0">
    <w:nsid w:val="7AB7E654"/>
    <w:multiLevelType w:val="hybridMultilevel"/>
    <w:tmpl w:val="23643D92"/>
    <w:lvl w:ilvl="0" w:tplc="9A4CCE14">
      <w:start w:val="1"/>
      <w:numFmt w:val="bullet"/>
      <w:lvlText w:val="·"/>
      <w:lvlJc w:val="left"/>
      <w:pPr>
        <w:ind w:left="720" w:hanging="360"/>
      </w:pPr>
      <w:rPr>
        <w:rFonts w:ascii="Symbol" w:hAnsi="Symbol" w:hint="default"/>
      </w:rPr>
    </w:lvl>
    <w:lvl w:ilvl="1" w:tplc="58C4B6D8">
      <w:start w:val="1"/>
      <w:numFmt w:val="bullet"/>
      <w:lvlText w:val="o"/>
      <w:lvlJc w:val="left"/>
      <w:pPr>
        <w:ind w:left="1440" w:hanging="360"/>
      </w:pPr>
      <w:rPr>
        <w:rFonts w:ascii="Courier New" w:hAnsi="Courier New" w:hint="default"/>
      </w:rPr>
    </w:lvl>
    <w:lvl w:ilvl="2" w:tplc="F522D592">
      <w:start w:val="1"/>
      <w:numFmt w:val="bullet"/>
      <w:lvlText w:val=""/>
      <w:lvlJc w:val="left"/>
      <w:pPr>
        <w:ind w:left="2160" w:hanging="360"/>
      </w:pPr>
      <w:rPr>
        <w:rFonts w:ascii="Wingdings" w:hAnsi="Wingdings" w:hint="default"/>
      </w:rPr>
    </w:lvl>
    <w:lvl w:ilvl="3" w:tplc="EA7E83AC">
      <w:start w:val="1"/>
      <w:numFmt w:val="bullet"/>
      <w:lvlText w:val=""/>
      <w:lvlJc w:val="left"/>
      <w:pPr>
        <w:ind w:left="2880" w:hanging="360"/>
      </w:pPr>
      <w:rPr>
        <w:rFonts w:ascii="Symbol" w:hAnsi="Symbol" w:hint="default"/>
      </w:rPr>
    </w:lvl>
    <w:lvl w:ilvl="4" w:tplc="D40098E2">
      <w:start w:val="1"/>
      <w:numFmt w:val="bullet"/>
      <w:lvlText w:val="o"/>
      <w:lvlJc w:val="left"/>
      <w:pPr>
        <w:ind w:left="3600" w:hanging="360"/>
      </w:pPr>
      <w:rPr>
        <w:rFonts w:ascii="Courier New" w:hAnsi="Courier New" w:hint="default"/>
      </w:rPr>
    </w:lvl>
    <w:lvl w:ilvl="5" w:tplc="7E02AFCC">
      <w:start w:val="1"/>
      <w:numFmt w:val="bullet"/>
      <w:lvlText w:val=""/>
      <w:lvlJc w:val="left"/>
      <w:pPr>
        <w:ind w:left="4320" w:hanging="360"/>
      </w:pPr>
      <w:rPr>
        <w:rFonts w:ascii="Wingdings" w:hAnsi="Wingdings" w:hint="default"/>
      </w:rPr>
    </w:lvl>
    <w:lvl w:ilvl="6" w:tplc="9A9A846E">
      <w:start w:val="1"/>
      <w:numFmt w:val="bullet"/>
      <w:lvlText w:val=""/>
      <w:lvlJc w:val="left"/>
      <w:pPr>
        <w:ind w:left="5040" w:hanging="360"/>
      </w:pPr>
      <w:rPr>
        <w:rFonts w:ascii="Symbol" w:hAnsi="Symbol" w:hint="default"/>
      </w:rPr>
    </w:lvl>
    <w:lvl w:ilvl="7" w:tplc="E0408060">
      <w:start w:val="1"/>
      <w:numFmt w:val="bullet"/>
      <w:lvlText w:val="o"/>
      <w:lvlJc w:val="left"/>
      <w:pPr>
        <w:ind w:left="5760" w:hanging="360"/>
      </w:pPr>
      <w:rPr>
        <w:rFonts w:ascii="Courier New" w:hAnsi="Courier New" w:hint="default"/>
      </w:rPr>
    </w:lvl>
    <w:lvl w:ilvl="8" w:tplc="54F82FD6">
      <w:start w:val="1"/>
      <w:numFmt w:val="bullet"/>
      <w:lvlText w:val=""/>
      <w:lvlJc w:val="left"/>
      <w:pPr>
        <w:ind w:left="6480" w:hanging="360"/>
      </w:pPr>
      <w:rPr>
        <w:rFonts w:ascii="Wingdings" w:hAnsi="Wingdings" w:hint="default"/>
      </w:rPr>
    </w:lvl>
  </w:abstractNum>
  <w:num w:numId="1" w16cid:durableId="367461669">
    <w:abstractNumId w:val="13"/>
  </w:num>
  <w:num w:numId="2" w16cid:durableId="1523325078">
    <w:abstractNumId w:val="12"/>
  </w:num>
  <w:num w:numId="3" w16cid:durableId="796529184">
    <w:abstractNumId w:val="10"/>
  </w:num>
  <w:num w:numId="4" w16cid:durableId="1235823675">
    <w:abstractNumId w:val="14"/>
  </w:num>
  <w:num w:numId="5" w16cid:durableId="1435173985">
    <w:abstractNumId w:val="11"/>
  </w:num>
  <w:num w:numId="6" w16cid:durableId="1809393022">
    <w:abstractNumId w:val="9"/>
  </w:num>
  <w:num w:numId="7" w16cid:durableId="1371148886">
    <w:abstractNumId w:val="7"/>
  </w:num>
  <w:num w:numId="8" w16cid:durableId="2064476797">
    <w:abstractNumId w:val="6"/>
  </w:num>
  <w:num w:numId="9" w16cid:durableId="1826160898">
    <w:abstractNumId w:val="5"/>
  </w:num>
  <w:num w:numId="10" w16cid:durableId="1514879390">
    <w:abstractNumId w:val="4"/>
  </w:num>
  <w:num w:numId="11" w16cid:durableId="2147121487">
    <w:abstractNumId w:val="8"/>
  </w:num>
  <w:num w:numId="12" w16cid:durableId="351996113">
    <w:abstractNumId w:val="3"/>
  </w:num>
  <w:num w:numId="13" w16cid:durableId="2059742302">
    <w:abstractNumId w:val="2"/>
  </w:num>
  <w:num w:numId="14" w16cid:durableId="957952145">
    <w:abstractNumId w:val="1"/>
  </w:num>
  <w:num w:numId="15" w16cid:durableId="589578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7B"/>
    <w:rsid w:val="00011809"/>
    <w:rsid w:val="00056850"/>
    <w:rsid w:val="000A6C12"/>
    <w:rsid w:val="00131696"/>
    <w:rsid w:val="00154591"/>
    <w:rsid w:val="001C11F6"/>
    <w:rsid w:val="001F5FE0"/>
    <w:rsid w:val="002240DD"/>
    <w:rsid w:val="00240C0C"/>
    <w:rsid w:val="0028592F"/>
    <w:rsid w:val="002A294D"/>
    <w:rsid w:val="002A2961"/>
    <w:rsid w:val="002E4D0D"/>
    <w:rsid w:val="0039073A"/>
    <w:rsid w:val="00434912"/>
    <w:rsid w:val="004406A9"/>
    <w:rsid w:val="00450959"/>
    <w:rsid w:val="0045711F"/>
    <w:rsid w:val="004A2EB4"/>
    <w:rsid w:val="00530ABD"/>
    <w:rsid w:val="005E430D"/>
    <w:rsid w:val="005E73E9"/>
    <w:rsid w:val="005F5EDC"/>
    <w:rsid w:val="00623DBA"/>
    <w:rsid w:val="006A288F"/>
    <w:rsid w:val="00716159"/>
    <w:rsid w:val="00752BA9"/>
    <w:rsid w:val="00766794"/>
    <w:rsid w:val="007D425B"/>
    <w:rsid w:val="00877475"/>
    <w:rsid w:val="008F310C"/>
    <w:rsid w:val="00914946"/>
    <w:rsid w:val="00953BA7"/>
    <w:rsid w:val="00962628"/>
    <w:rsid w:val="009D5507"/>
    <w:rsid w:val="00A505F2"/>
    <w:rsid w:val="00A75785"/>
    <w:rsid w:val="00A8429C"/>
    <w:rsid w:val="00AD7989"/>
    <w:rsid w:val="00BD5A3F"/>
    <w:rsid w:val="00BD79B0"/>
    <w:rsid w:val="00BE46B9"/>
    <w:rsid w:val="00C4429E"/>
    <w:rsid w:val="00C63489"/>
    <w:rsid w:val="00C8137B"/>
    <w:rsid w:val="00C86637"/>
    <w:rsid w:val="00CD015F"/>
    <w:rsid w:val="00D52139"/>
    <w:rsid w:val="00DD617E"/>
    <w:rsid w:val="00E503F9"/>
    <w:rsid w:val="00E75EFA"/>
    <w:rsid w:val="00E90999"/>
    <w:rsid w:val="00EC65D9"/>
    <w:rsid w:val="00F201AF"/>
    <w:rsid w:val="00F62F27"/>
    <w:rsid w:val="00F85304"/>
    <w:rsid w:val="00FA3E0A"/>
    <w:rsid w:val="00FE23DE"/>
    <w:rsid w:val="02A46547"/>
    <w:rsid w:val="03559343"/>
    <w:rsid w:val="038192C4"/>
    <w:rsid w:val="0867041E"/>
    <w:rsid w:val="0AE83967"/>
    <w:rsid w:val="11CFC5A1"/>
    <w:rsid w:val="1229E453"/>
    <w:rsid w:val="130ABCF9"/>
    <w:rsid w:val="1778449C"/>
    <w:rsid w:val="1845EC58"/>
    <w:rsid w:val="1BA825F8"/>
    <w:rsid w:val="1BCBEE80"/>
    <w:rsid w:val="208D43F6"/>
    <w:rsid w:val="20E3F41F"/>
    <w:rsid w:val="210183BD"/>
    <w:rsid w:val="24BB7D3D"/>
    <w:rsid w:val="258CA14D"/>
    <w:rsid w:val="26E46F97"/>
    <w:rsid w:val="2869591C"/>
    <w:rsid w:val="2A5967D4"/>
    <w:rsid w:val="2D812522"/>
    <w:rsid w:val="2F717729"/>
    <w:rsid w:val="307C1A14"/>
    <w:rsid w:val="30B1BA11"/>
    <w:rsid w:val="31E238C1"/>
    <w:rsid w:val="34158952"/>
    <w:rsid w:val="39EE956B"/>
    <w:rsid w:val="3A5D937E"/>
    <w:rsid w:val="3AAA0F16"/>
    <w:rsid w:val="3D71A5A3"/>
    <w:rsid w:val="3ED27307"/>
    <w:rsid w:val="400C49DC"/>
    <w:rsid w:val="4259BD0D"/>
    <w:rsid w:val="43DA5830"/>
    <w:rsid w:val="45BE4809"/>
    <w:rsid w:val="46C8790C"/>
    <w:rsid w:val="49071A49"/>
    <w:rsid w:val="496FFD77"/>
    <w:rsid w:val="4A78606E"/>
    <w:rsid w:val="4FEE33A1"/>
    <w:rsid w:val="52C29233"/>
    <w:rsid w:val="55E09C73"/>
    <w:rsid w:val="5AE8BF6D"/>
    <w:rsid w:val="5AF14F0A"/>
    <w:rsid w:val="5BECD29C"/>
    <w:rsid w:val="5F2133A0"/>
    <w:rsid w:val="67843948"/>
    <w:rsid w:val="6A7054FB"/>
    <w:rsid w:val="6BC60D65"/>
    <w:rsid w:val="6E1E6540"/>
    <w:rsid w:val="6E43F03B"/>
    <w:rsid w:val="6F25F56D"/>
    <w:rsid w:val="73D20325"/>
    <w:rsid w:val="7670B63B"/>
    <w:rsid w:val="77700A8B"/>
    <w:rsid w:val="779FEC4E"/>
    <w:rsid w:val="7AE37995"/>
    <w:rsid w:val="7C3FBC3D"/>
    <w:rsid w:val="7CC96C19"/>
    <w:rsid w:val="7E7E01E2"/>
    <w:rsid w:val="7F1307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09714"/>
  <w15:docId w15:val="{B6C59600-B9DB-4D98-B6F2-315AB447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99"/>
    <w:semiHidden/>
    <w:qFormat/>
    <w:rsid w:val="00154591"/>
    <w:pPr>
      <w:spacing w:after="0" w:line="240" w:lineRule="auto"/>
    </w:pPr>
    <w:rPr>
      <w:rFonts w:eastAsia="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rsid w:val="00530ABD"/>
    <w:pPr>
      <w:spacing w:after="0" w:line="240" w:lineRule="auto"/>
      <w:jc w:val="center"/>
    </w:pPr>
  </w:style>
  <w:style w:type="character" w:customStyle="1" w:styleId="HeaderChar">
    <w:name w:val="Header Char"/>
    <w:basedOn w:val="DefaultParagraphFont"/>
    <w:link w:val="Header"/>
    <w:uiPriority w:val="99"/>
    <w:semiHidden/>
    <w:rsid w:val="00530ABD"/>
  </w:style>
  <w:style w:type="paragraph" w:styleId="Footer">
    <w:name w:val="footer"/>
    <w:link w:val="FooterChar"/>
    <w:uiPriority w:val="99"/>
    <w:semiHidden/>
    <w:rsid w:val="00154591"/>
    <w:pPr>
      <w:spacing w:after="0" w:line="240" w:lineRule="auto"/>
      <w:jc w:val="center"/>
    </w:pPr>
  </w:style>
  <w:style w:type="character" w:customStyle="1" w:styleId="FooterChar">
    <w:name w:val="Footer Char"/>
    <w:basedOn w:val="DefaultParagraphFont"/>
    <w:link w:val="Footer"/>
    <w:uiPriority w:val="99"/>
    <w:semiHidden/>
    <w:rsid w:val="00154591"/>
  </w:style>
  <w:style w:type="paragraph" w:styleId="BalloonText">
    <w:name w:val="Balloon Text"/>
    <w:basedOn w:val="Normal"/>
    <w:link w:val="BalloonTextChar"/>
    <w:uiPriority w:val="99"/>
    <w:semiHidden/>
    <w:rsid w:val="00F62F27"/>
    <w:rPr>
      <w:rFonts w:ascii="Tahoma" w:hAnsi="Tahoma" w:cs="Tahoma"/>
      <w:sz w:val="16"/>
      <w:szCs w:val="16"/>
    </w:rPr>
  </w:style>
  <w:style w:type="character" w:customStyle="1" w:styleId="BalloonTextChar">
    <w:name w:val="Balloon Text Char"/>
    <w:basedOn w:val="DefaultParagraphFont"/>
    <w:link w:val="BalloonText"/>
    <w:uiPriority w:val="99"/>
    <w:semiHidden/>
    <w:rsid w:val="00530ABD"/>
    <w:rPr>
      <w:rFonts w:ascii="Tahoma" w:eastAsia="Arial" w:hAnsi="Tahoma" w:cs="Tahoma"/>
      <w:sz w:val="16"/>
      <w:szCs w:val="16"/>
      <w:lang w:eastAsia="en-GB"/>
    </w:rPr>
  </w:style>
  <w:style w:type="paragraph" w:styleId="BodyText">
    <w:name w:val="Body Text"/>
    <w:link w:val="BodyTextChar"/>
    <w:uiPriority w:val="1"/>
    <w:qFormat/>
    <w:rsid w:val="00530ABD"/>
    <w:pPr>
      <w:spacing w:after="0" w:line="240" w:lineRule="auto"/>
    </w:pPr>
    <w:rPr>
      <w:rFonts w:eastAsia="Arial"/>
      <w:lang w:eastAsia="en-GB"/>
    </w:rPr>
  </w:style>
  <w:style w:type="character" w:customStyle="1" w:styleId="BodyTextChar">
    <w:name w:val="Body Text Char"/>
    <w:basedOn w:val="DefaultParagraphFont"/>
    <w:link w:val="BodyText"/>
    <w:uiPriority w:val="1"/>
    <w:rsid w:val="00530ABD"/>
    <w:rPr>
      <w:rFonts w:eastAsia="Arial"/>
      <w:lang w:eastAsia="en-GB"/>
    </w:rPr>
  </w:style>
  <w:style w:type="character" w:styleId="Hyperlink">
    <w:name w:val="Hyperlink"/>
    <w:basedOn w:val="DefaultParagraphFont"/>
    <w:uiPriority w:val="99"/>
    <w:semiHidden/>
    <w:rsid w:val="0045711F"/>
    <w:rPr>
      <w:color w:val="00B2E3" w:themeColor="hyperlink"/>
      <w:u w:val="single"/>
    </w:rPr>
  </w:style>
  <w:style w:type="character" w:styleId="UnresolvedMention">
    <w:name w:val="Unresolved Mention"/>
    <w:basedOn w:val="DefaultParagraphFont"/>
    <w:uiPriority w:val="99"/>
    <w:semiHidden/>
    <w:rsid w:val="0045711F"/>
    <w:rPr>
      <w:color w:val="605E5C"/>
      <w:shd w:val="clear" w:color="auto" w:fill="E1DFDD"/>
    </w:rPr>
  </w:style>
  <w:style w:type="character" w:styleId="FollowedHyperlink">
    <w:name w:val="FollowedHyperlink"/>
    <w:basedOn w:val="DefaultParagraphFont"/>
    <w:uiPriority w:val="99"/>
    <w:semiHidden/>
    <w:rsid w:val="00BD79B0"/>
    <w:rPr>
      <w:color w:val="EF4B81" w:themeColor="followedHyperlink"/>
      <w:u w:val="single"/>
    </w:rPr>
  </w:style>
  <w:style w:type="paragraph" w:styleId="NormalWeb">
    <w:name w:val="Normal (Web)"/>
    <w:basedOn w:val="Normal"/>
    <w:uiPriority w:val="99"/>
    <w:semiHidden/>
    <w:unhideWhenUsed/>
    <w:rsid w:val="00F201AF"/>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BD5A3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D5A3F"/>
  </w:style>
  <w:style w:type="character" w:customStyle="1" w:styleId="eop">
    <w:name w:val="eop"/>
    <w:basedOn w:val="DefaultParagraphFont"/>
    <w:rsid w:val="00BD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62020">
      <w:bodyDiv w:val="1"/>
      <w:marLeft w:val="0"/>
      <w:marRight w:val="0"/>
      <w:marTop w:val="0"/>
      <w:marBottom w:val="0"/>
      <w:divBdr>
        <w:top w:val="none" w:sz="0" w:space="0" w:color="auto"/>
        <w:left w:val="none" w:sz="0" w:space="0" w:color="auto"/>
        <w:bottom w:val="none" w:sz="0" w:space="0" w:color="auto"/>
        <w:right w:val="none" w:sz="0" w:space="0" w:color="auto"/>
      </w:divBdr>
      <w:divsChild>
        <w:div w:id="1163474072">
          <w:marLeft w:val="0"/>
          <w:marRight w:val="0"/>
          <w:marTop w:val="0"/>
          <w:marBottom w:val="0"/>
          <w:divBdr>
            <w:top w:val="none" w:sz="0" w:space="0" w:color="auto"/>
            <w:left w:val="none" w:sz="0" w:space="0" w:color="auto"/>
            <w:bottom w:val="none" w:sz="0" w:space="0" w:color="auto"/>
            <w:right w:val="none" w:sz="0" w:space="0" w:color="auto"/>
          </w:divBdr>
        </w:div>
        <w:div w:id="1052458822">
          <w:marLeft w:val="0"/>
          <w:marRight w:val="0"/>
          <w:marTop w:val="0"/>
          <w:marBottom w:val="0"/>
          <w:divBdr>
            <w:top w:val="none" w:sz="0" w:space="0" w:color="auto"/>
            <w:left w:val="none" w:sz="0" w:space="0" w:color="auto"/>
            <w:bottom w:val="none" w:sz="0" w:space="0" w:color="auto"/>
            <w:right w:val="none" w:sz="0" w:space="0" w:color="auto"/>
          </w:divBdr>
        </w:div>
      </w:divsChild>
    </w:div>
    <w:div w:id="359204694">
      <w:bodyDiv w:val="1"/>
      <w:marLeft w:val="0"/>
      <w:marRight w:val="0"/>
      <w:marTop w:val="0"/>
      <w:marBottom w:val="0"/>
      <w:divBdr>
        <w:top w:val="none" w:sz="0" w:space="0" w:color="auto"/>
        <w:left w:val="none" w:sz="0" w:space="0" w:color="auto"/>
        <w:bottom w:val="none" w:sz="0" w:space="0" w:color="auto"/>
        <w:right w:val="none" w:sz="0" w:space="0" w:color="auto"/>
      </w:divBdr>
    </w:div>
    <w:div w:id="427435440">
      <w:bodyDiv w:val="1"/>
      <w:marLeft w:val="0"/>
      <w:marRight w:val="0"/>
      <w:marTop w:val="0"/>
      <w:marBottom w:val="0"/>
      <w:divBdr>
        <w:top w:val="none" w:sz="0" w:space="0" w:color="auto"/>
        <w:left w:val="none" w:sz="0" w:space="0" w:color="auto"/>
        <w:bottom w:val="none" w:sz="0" w:space="0" w:color="auto"/>
        <w:right w:val="none" w:sz="0" w:space="0" w:color="auto"/>
      </w:divBdr>
      <w:divsChild>
        <w:div w:id="378092059">
          <w:marLeft w:val="0"/>
          <w:marRight w:val="0"/>
          <w:marTop w:val="0"/>
          <w:marBottom w:val="0"/>
          <w:divBdr>
            <w:top w:val="none" w:sz="0" w:space="0" w:color="auto"/>
            <w:left w:val="none" w:sz="0" w:space="0" w:color="auto"/>
            <w:bottom w:val="none" w:sz="0" w:space="0" w:color="auto"/>
            <w:right w:val="none" w:sz="0" w:space="0" w:color="auto"/>
          </w:divBdr>
        </w:div>
        <w:div w:id="790897592">
          <w:marLeft w:val="0"/>
          <w:marRight w:val="0"/>
          <w:marTop w:val="0"/>
          <w:marBottom w:val="0"/>
          <w:divBdr>
            <w:top w:val="none" w:sz="0" w:space="0" w:color="auto"/>
            <w:left w:val="none" w:sz="0" w:space="0" w:color="auto"/>
            <w:bottom w:val="none" w:sz="0" w:space="0" w:color="auto"/>
            <w:right w:val="none" w:sz="0" w:space="0" w:color="auto"/>
          </w:divBdr>
        </w:div>
        <w:div w:id="1382368964">
          <w:marLeft w:val="0"/>
          <w:marRight w:val="0"/>
          <w:marTop w:val="0"/>
          <w:marBottom w:val="0"/>
          <w:divBdr>
            <w:top w:val="none" w:sz="0" w:space="0" w:color="auto"/>
            <w:left w:val="none" w:sz="0" w:space="0" w:color="auto"/>
            <w:bottom w:val="none" w:sz="0" w:space="0" w:color="auto"/>
            <w:right w:val="none" w:sz="0" w:space="0" w:color="auto"/>
          </w:divBdr>
        </w:div>
        <w:div w:id="1888178356">
          <w:marLeft w:val="0"/>
          <w:marRight w:val="0"/>
          <w:marTop w:val="0"/>
          <w:marBottom w:val="0"/>
          <w:divBdr>
            <w:top w:val="none" w:sz="0" w:space="0" w:color="auto"/>
            <w:left w:val="none" w:sz="0" w:space="0" w:color="auto"/>
            <w:bottom w:val="none" w:sz="0" w:space="0" w:color="auto"/>
            <w:right w:val="none" w:sz="0" w:space="0" w:color="auto"/>
          </w:divBdr>
        </w:div>
      </w:divsChild>
    </w:div>
    <w:div w:id="123890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ov.uk/mhcl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ane\AppData\Local\Microsoft\Windows\INetCache\Content.Outlook\H7S258JS\DLUHC%20letterhead%20template%20(005).dotx" TargetMode="External"/></Relationships>
</file>

<file path=word/theme/theme1.xml><?xml version="1.0" encoding="utf-8"?>
<a:theme xmlns:a="http://schemas.openxmlformats.org/drawingml/2006/main" name="Office Theme">
  <a:themeElements>
    <a:clrScheme name="MLCLG">
      <a:dk1>
        <a:sysClr val="windowText" lastClr="000000"/>
      </a:dk1>
      <a:lt1>
        <a:sysClr val="window" lastClr="FFFFFF"/>
      </a:lt1>
      <a:dk2>
        <a:srgbClr val="000000"/>
      </a:dk2>
      <a:lt2>
        <a:srgbClr val="FFFFFF"/>
      </a:lt2>
      <a:accent1>
        <a:srgbClr val="002554"/>
      </a:accent1>
      <a:accent2>
        <a:srgbClr val="00B2E3"/>
      </a:accent2>
      <a:accent3>
        <a:srgbClr val="38D430"/>
      </a:accent3>
      <a:accent4>
        <a:srgbClr val="FFE800"/>
      </a:accent4>
      <a:accent5>
        <a:srgbClr val="EF4B81"/>
      </a:accent5>
      <a:accent6>
        <a:srgbClr val="FFAB4D"/>
      </a:accent6>
      <a:hlink>
        <a:srgbClr val="00B2E3"/>
      </a:hlink>
      <a:folHlink>
        <a:srgbClr val="EF4B81"/>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9D03EFBBDEA447B0C4A5F20B1A3461" ma:contentTypeVersion="4" ma:contentTypeDescription="Create a new document." ma:contentTypeScope="" ma:versionID="5a805dc5978c8b863667ffec25aef2be">
  <xsd:schema xmlns:xsd="http://www.w3.org/2001/XMLSchema" xmlns:xs="http://www.w3.org/2001/XMLSchema" xmlns:p="http://schemas.microsoft.com/office/2006/metadata/properties" xmlns:ns2="15702fb5-36c9-46c9-9f79-29896c6ef07e" targetNamespace="http://schemas.microsoft.com/office/2006/metadata/properties" ma:root="true" ma:fieldsID="be372171ee9c9763f0611bdac6fedf5c" ns2:_="">
    <xsd:import namespace="15702fb5-36c9-46c9-9f79-29896c6ef0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02fb5-36c9-46c9-9f79-29896c6ef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FDA5C-1046-4A3F-B1CA-D85A5F68962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7392454-672F-4C64-87EC-C7AC26544CC1}">
  <ds:schemaRefs>
    <ds:schemaRef ds:uri="http://schemas.microsoft.com/sharepoint/v3/contenttype/forms"/>
  </ds:schemaRefs>
</ds:datastoreItem>
</file>

<file path=customXml/itemProps3.xml><?xml version="1.0" encoding="utf-8"?>
<ds:datastoreItem xmlns:ds="http://schemas.openxmlformats.org/officeDocument/2006/customXml" ds:itemID="{AC07B121-93D3-4B37-8989-23BF0F3BB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02fb5-36c9-46c9-9f79-29896c6ef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F2D33-DD08-44C3-9597-6E92C7F9DFD8}">
  <ds:schemaRefs>
    <ds:schemaRef ds:uri="http://schemas.microsoft.com/office/2006/documentManagement/types"/>
    <ds:schemaRef ds:uri="c3109d3c-e7af-4d9e-a44e-92563e5fd798"/>
    <ds:schemaRef ds:uri="64481e43-e9af-42d3-97d3-1b66f258c16a"/>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s>
</ds:datastoreItem>
</file>

<file path=docMetadata/LabelInfo.xml><?xml version="1.0" encoding="utf-8"?>
<clbl:labelList xmlns:clbl="http://schemas.microsoft.com/office/2020/mipLabelMetadata">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DLUHC letterhead template (005).dotx</Template>
  <TotalTime>0</TotalTime>
  <Pages>1</Pages>
  <Words>299</Words>
  <Characters>1705</Characters>
  <Application>Microsoft Office Word</Application>
  <DocSecurity>4</DocSecurity>
  <Lines>14</Lines>
  <Paragraphs>3</Paragraphs>
  <ScaleCrop>false</ScaleCrop>
  <Manager>Department for Levelling Up, Housing &amp; Communities</Manager>
  <Company>Department for Levelling Up, Housing &amp; Communities</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Amy Lane</dc:creator>
  <cp:keywords>[Key words separated by commas]</cp:keywords>
  <cp:lastModifiedBy>BALDWIN, Callum</cp:lastModifiedBy>
  <cp:revision>2</cp:revision>
  <cp:lastPrinted>2021-09-23T11:54:00Z</cp:lastPrinted>
  <dcterms:created xsi:type="dcterms:W3CDTF">2024-07-31T09:57:00Z</dcterms:created>
  <dcterms:modified xsi:type="dcterms:W3CDTF">2024-07-31T09:57:00Z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015c2f86-724c-40d0-9f37-5b455609eb31</vt:lpwstr>
  </property>
  <property fmtid="{D5CDD505-2E9C-101B-9397-08002B2CF9AE}" pid="3" name="bjDocumentSecurityLabel">
    <vt:lpwstr>No Marking</vt:lpwstr>
  </property>
  <property fmtid="{D5CDD505-2E9C-101B-9397-08002B2CF9AE}" pid="4" name="bjSaver">
    <vt:lpwstr>XHsH0FSvB7jsUL3gCaFBxu8lz9ooLJIL</vt:lpwstr>
  </property>
  <property fmtid="{D5CDD505-2E9C-101B-9397-08002B2CF9AE}" pid="5" name="ContentTypeId">
    <vt:lpwstr>0x010100949D03EFBBDEA447B0C4A5F20B1A3461</vt:lpwstr>
  </property>
  <property fmtid="{D5CDD505-2E9C-101B-9397-08002B2CF9AE}" pid="6" name="ClassificationContentMarkingHeaderShapeIds">
    <vt:lpwstr>1,5,8</vt:lpwstr>
  </property>
  <property fmtid="{D5CDD505-2E9C-101B-9397-08002B2CF9AE}" pid="7" name="ClassificationContentMarkingHeaderFontProps">
    <vt:lpwstr>#000000,10,Calibri</vt:lpwstr>
  </property>
  <property fmtid="{D5CDD505-2E9C-101B-9397-08002B2CF9AE}" pid="8" name="ClassificationContentMarkingHeaderText">
    <vt:lpwstr>OFFICIAL</vt:lpwstr>
  </property>
  <property fmtid="{D5CDD505-2E9C-101B-9397-08002B2CF9AE}" pid="9" name="ClassificationContentMarkingFooterShapeIds">
    <vt:lpwstr>5,9,a,b</vt:lpwstr>
  </property>
  <property fmtid="{D5CDD505-2E9C-101B-9397-08002B2CF9AE}" pid="10" name="ClassificationContentMarkingFooterFontProps">
    <vt:lpwstr>#000000,10,Calibri</vt:lpwstr>
  </property>
  <property fmtid="{D5CDD505-2E9C-101B-9397-08002B2CF9AE}" pid="11" name="ClassificationContentMarkingFooterText">
    <vt:lpwstr>OFFICIAL</vt:lpwstr>
  </property>
  <property fmtid="{D5CDD505-2E9C-101B-9397-08002B2CF9AE}" pid="12" name="MediaServiceImageTags">
    <vt:lpwstr/>
  </property>
  <property fmtid="{D5CDD505-2E9C-101B-9397-08002B2CF9AE}" pid="13" name="MSIP_Label_a8f77787-5df4-43b6-a2a8-8d8b678a318b_Enabled">
    <vt:lpwstr>true</vt:lpwstr>
  </property>
  <property fmtid="{D5CDD505-2E9C-101B-9397-08002B2CF9AE}" pid="14" name="MSIP_Label_a8f77787-5df4-43b6-a2a8-8d8b678a318b_SetDate">
    <vt:lpwstr>2024-07-31T09:57:28Z</vt:lpwstr>
  </property>
  <property fmtid="{D5CDD505-2E9C-101B-9397-08002B2CF9AE}" pid="15" name="MSIP_Label_a8f77787-5df4-43b6-a2a8-8d8b678a318b_Method">
    <vt:lpwstr>Standard</vt:lpwstr>
  </property>
  <property fmtid="{D5CDD505-2E9C-101B-9397-08002B2CF9AE}" pid="16" name="MSIP_Label_a8f77787-5df4-43b6-a2a8-8d8b678a318b_Name">
    <vt:lpwstr>a8f77787-5df4-43b6-a2a8-8d8b678a318b</vt:lpwstr>
  </property>
  <property fmtid="{D5CDD505-2E9C-101B-9397-08002B2CF9AE}" pid="17" name="MSIP_Label_a8f77787-5df4-43b6-a2a8-8d8b678a318b_SiteId">
    <vt:lpwstr>1ce6dd9e-b337-4088-be5e-8dbbec04b34a</vt:lpwstr>
  </property>
  <property fmtid="{D5CDD505-2E9C-101B-9397-08002B2CF9AE}" pid="18" name="MSIP_Label_a8f77787-5df4-43b6-a2a8-8d8b678a318b_ActionId">
    <vt:lpwstr>ffd5c553-6c08-4912-88a3-d68c530f89de</vt:lpwstr>
  </property>
  <property fmtid="{D5CDD505-2E9C-101B-9397-08002B2CF9AE}" pid="19" name="MSIP_Label_a8f77787-5df4-43b6-a2a8-8d8b678a318b_ContentBits">
    <vt:lpwstr>0</vt:lpwstr>
  </property>
</Properties>
</file>