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CellMar>
          <w:left w:w="0" w:type="dxa"/>
          <w:right w:w="0" w:type="dxa"/>
        </w:tblCellMar>
        <w:tblLook w:val="01E0" w:firstRow="1" w:lastRow="1" w:firstColumn="1" w:lastColumn="1" w:noHBand="0" w:noVBand="0"/>
      </w:tblPr>
      <w:tblGrid>
        <w:gridCol w:w="6582"/>
        <w:gridCol w:w="3908"/>
      </w:tblGrid>
      <w:tr w:rsidR="008B3465" w:rsidRPr="00A153D4" w14:paraId="57C3FDB1" w14:textId="77777777" w:rsidTr="00CD3F63">
        <w:trPr>
          <w:trHeight w:val="1061"/>
        </w:trPr>
        <w:tc>
          <w:tcPr>
            <w:tcW w:w="6582" w:type="dxa"/>
          </w:tcPr>
          <w:p w14:paraId="4F7D0184" w14:textId="77777777" w:rsidR="008B3465" w:rsidRDefault="008B3465" w:rsidP="00CD3F63">
            <w:pPr>
              <w:rPr>
                <w:sz w:val="24"/>
              </w:rPr>
            </w:pPr>
          </w:p>
          <w:p w14:paraId="09B0071D" w14:textId="77777777" w:rsidR="008B3465" w:rsidRPr="004A34A2" w:rsidRDefault="008B3465" w:rsidP="00CD3F63">
            <w:pPr>
              <w:rPr>
                <w:sz w:val="24"/>
              </w:rPr>
            </w:pPr>
          </w:p>
          <w:p w14:paraId="410D9510" w14:textId="6F5A6911" w:rsidR="008B3465" w:rsidRDefault="00624D69" w:rsidP="00CD3F63">
            <w:pPr>
              <w:rPr>
                <w:sz w:val="24"/>
              </w:rPr>
            </w:pPr>
            <w:r>
              <w:rPr>
                <w:sz w:val="24"/>
              </w:rPr>
              <w:t xml:space="preserve">Michael Russell MSP </w:t>
            </w:r>
          </w:p>
          <w:p w14:paraId="7CBDA080" w14:textId="77777777" w:rsidR="00450640" w:rsidRDefault="00450640" w:rsidP="00CD3F63">
            <w:pPr>
              <w:rPr>
                <w:sz w:val="24"/>
              </w:rPr>
            </w:pPr>
            <w:r>
              <w:rPr>
                <w:sz w:val="24"/>
              </w:rPr>
              <w:t xml:space="preserve">Cabinet Secretary for the Constitution, </w:t>
            </w:r>
          </w:p>
          <w:p w14:paraId="7A7D9B92" w14:textId="11C3438B" w:rsidR="00450640" w:rsidRDefault="00450640" w:rsidP="00CD3F63">
            <w:pPr>
              <w:rPr>
                <w:sz w:val="24"/>
              </w:rPr>
            </w:pPr>
            <w:r>
              <w:rPr>
                <w:sz w:val="24"/>
              </w:rPr>
              <w:t>Europe and External Affairs</w:t>
            </w:r>
          </w:p>
          <w:p w14:paraId="0B02D47C" w14:textId="6D3A732B" w:rsidR="00450640" w:rsidRDefault="00450640" w:rsidP="00CD3F63">
            <w:pPr>
              <w:rPr>
                <w:sz w:val="24"/>
              </w:rPr>
            </w:pPr>
            <w:r>
              <w:rPr>
                <w:sz w:val="24"/>
              </w:rPr>
              <w:t>Scottish Government</w:t>
            </w:r>
          </w:p>
          <w:p w14:paraId="79139412" w14:textId="2E65A855" w:rsidR="008B3465" w:rsidRDefault="00624D69" w:rsidP="00CD3F63">
            <w:pPr>
              <w:rPr>
                <w:sz w:val="24"/>
              </w:rPr>
            </w:pPr>
            <w:r>
              <w:rPr>
                <w:sz w:val="24"/>
              </w:rPr>
              <w:t>Edinburgh</w:t>
            </w:r>
          </w:p>
          <w:p w14:paraId="7F246162" w14:textId="67000DE6" w:rsidR="008B3465" w:rsidRPr="001926FA" w:rsidRDefault="00624D69" w:rsidP="00CD3F63">
            <w:pPr>
              <w:rPr>
                <w:sz w:val="24"/>
              </w:rPr>
            </w:pPr>
            <w:r>
              <w:rPr>
                <w:sz w:val="24"/>
              </w:rPr>
              <w:t>EH99 1SP</w:t>
            </w:r>
          </w:p>
        </w:tc>
        <w:tc>
          <w:tcPr>
            <w:tcW w:w="3908" w:type="dxa"/>
          </w:tcPr>
          <w:tbl>
            <w:tblPr>
              <w:tblW w:w="3285" w:type="dxa"/>
              <w:tblLayout w:type="fixed"/>
              <w:tblCellMar>
                <w:left w:w="57" w:type="dxa"/>
                <w:right w:w="57" w:type="dxa"/>
              </w:tblCellMar>
              <w:tblLook w:val="01E0" w:firstRow="1" w:lastRow="1" w:firstColumn="1" w:lastColumn="1" w:noHBand="0" w:noVBand="0"/>
            </w:tblPr>
            <w:tblGrid>
              <w:gridCol w:w="288"/>
              <w:gridCol w:w="2997"/>
            </w:tblGrid>
            <w:tr w:rsidR="008B3465" w14:paraId="03AECD20" w14:textId="77777777" w:rsidTr="00CD3F63">
              <w:trPr>
                <w:cantSplit/>
                <w:trHeight w:val="483"/>
              </w:trPr>
              <w:tc>
                <w:tcPr>
                  <w:tcW w:w="288" w:type="dxa"/>
                  <w:tcBorders>
                    <w:top w:val="nil"/>
                    <w:left w:val="nil"/>
                    <w:bottom w:val="nil"/>
                    <w:right w:val="nil"/>
                  </w:tcBorders>
                  <w:hideMark/>
                </w:tcPr>
                <w:p w14:paraId="31B8EDB4" w14:textId="77777777" w:rsidR="008B3465" w:rsidRDefault="008B3465" w:rsidP="00CD3F63">
                  <w:pPr>
                    <w:pStyle w:val="address0"/>
                    <w:ind w:left="-57"/>
                    <w:rPr>
                      <w:szCs w:val="16"/>
                    </w:rPr>
                  </w:pPr>
                  <w:r>
                    <w:rPr>
                      <w:szCs w:val="16"/>
                    </w:rPr>
                    <w:t>T</w:t>
                  </w:r>
                </w:p>
                <w:p w14:paraId="1E83EB08" w14:textId="77777777" w:rsidR="008B3465" w:rsidRDefault="008B3465" w:rsidP="00CD3F63">
                  <w:pPr>
                    <w:pStyle w:val="address0"/>
                    <w:ind w:left="-57"/>
                    <w:rPr>
                      <w:szCs w:val="16"/>
                    </w:rPr>
                  </w:pPr>
                  <w:r>
                    <w:rPr>
                      <w:szCs w:val="16"/>
                    </w:rPr>
                    <w:t>E</w:t>
                  </w:r>
                </w:p>
                <w:p w14:paraId="45DC672D" w14:textId="77777777" w:rsidR="008B3465" w:rsidRDefault="008B3465" w:rsidP="00CD3F63">
                  <w:pPr>
                    <w:pStyle w:val="address0"/>
                    <w:ind w:left="-57"/>
                    <w:rPr>
                      <w:szCs w:val="16"/>
                    </w:rPr>
                  </w:pPr>
                  <w:r>
                    <w:rPr>
                      <w:szCs w:val="16"/>
                    </w:rPr>
                    <w:t>W</w:t>
                  </w:r>
                </w:p>
              </w:tc>
              <w:tc>
                <w:tcPr>
                  <w:tcW w:w="2997" w:type="dxa"/>
                  <w:tcBorders>
                    <w:top w:val="nil"/>
                    <w:left w:val="nil"/>
                    <w:bottom w:val="nil"/>
                    <w:right w:val="nil"/>
                  </w:tcBorders>
                  <w:hideMark/>
                </w:tcPr>
                <w:p w14:paraId="336EF7F3" w14:textId="77777777" w:rsidR="008B3465" w:rsidRDefault="008B3465" w:rsidP="00CD3F63">
                  <w:pPr>
                    <w:pStyle w:val="address0"/>
                  </w:pPr>
                  <w:r>
                    <w:t>+44 (0) 20 7215 5000</w:t>
                  </w:r>
                </w:p>
                <w:p w14:paraId="432AED82" w14:textId="77777777" w:rsidR="008B3465" w:rsidRDefault="004D0928" w:rsidP="00CD3F63">
                  <w:pPr>
                    <w:pStyle w:val="address0"/>
                  </w:pPr>
                  <w:hyperlink r:id="rId10" w:history="1">
                    <w:r w:rsidR="008B3465" w:rsidRPr="00E12B3D">
                      <w:rPr>
                        <w:rStyle w:val="Hyperlink"/>
                        <w:rFonts w:cs="Arial"/>
                        <w:szCs w:val="16"/>
                      </w:rPr>
                      <w:t>enquiries@beis.gov.uk</w:t>
                    </w:r>
                  </w:hyperlink>
                  <w:r w:rsidR="008B3465">
                    <w:t xml:space="preserve">  </w:t>
                  </w:r>
                </w:p>
                <w:p w14:paraId="60E671F6" w14:textId="77777777" w:rsidR="008B3465" w:rsidRDefault="004D0928" w:rsidP="00CD3F63">
                  <w:pPr>
                    <w:pStyle w:val="address0"/>
                  </w:pPr>
                  <w:hyperlink r:id="rId11" w:history="1">
                    <w:r w:rsidR="008B3465">
                      <w:rPr>
                        <w:rStyle w:val="Hyperlink"/>
                      </w:rPr>
                      <w:t>www.gov.uk</w:t>
                    </w:r>
                  </w:hyperlink>
                  <w:r w:rsidR="008B3465">
                    <w:t xml:space="preserve"> </w:t>
                  </w:r>
                </w:p>
              </w:tc>
            </w:tr>
          </w:tbl>
          <w:p w14:paraId="64000789" w14:textId="77777777" w:rsidR="008B3465" w:rsidRDefault="008B3465" w:rsidP="00CD3F63">
            <w:pPr>
              <w:pStyle w:val="Address"/>
              <w:spacing w:line="240" w:lineRule="auto"/>
              <w:jc w:val="both"/>
              <w:rPr>
                <w:sz w:val="24"/>
              </w:rPr>
            </w:pPr>
          </w:p>
          <w:p w14:paraId="702DF479" w14:textId="77777777" w:rsidR="008B3465" w:rsidRDefault="008B3465" w:rsidP="00CD3F63">
            <w:pPr>
              <w:pStyle w:val="Address"/>
              <w:spacing w:line="240" w:lineRule="auto"/>
              <w:jc w:val="both"/>
              <w:rPr>
                <w:sz w:val="24"/>
              </w:rPr>
            </w:pPr>
          </w:p>
          <w:p w14:paraId="2E08C0C4" w14:textId="77777777" w:rsidR="008B3465" w:rsidRDefault="008B3465" w:rsidP="00CD3F63">
            <w:pPr>
              <w:pStyle w:val="Address"/>
              <w:spacing w:line="240" w:lineRule="auto"/>
              <w:jc w:val="both"/>
              <w:rPr>
                <w:sz w:val="24"/>
              </w:rPr>
            </w:pPr>
          </w:p>
          <w:p w14:paraId="20D7EDF4" w14:textId="77777777" w:rsidR="008B3465" w:rsidRDefault="008B3465" w:rsidP="00CD3F63">
            <w:pPr>
              <w:pStyle w:val="Address"/>
              <w:spacing w:line="240" w:lineRule="auto"/>
              <w:jc w:val="both"/>
              <w:rPr>
                <w:sz w:val="24"/>
              </w:rPr>
            </w:pPr>
          </w:p>
          <w:p w14:paraId="16D07FD0" w14:textId="26E9B891" w:rsidR="008B3465" w:rsidRPr="00A153D4" w:rsidRDefault="00450640" w:rsidP="00CD3F63">
            <w:pPr>
              <w:pStyle w:val="Address"/>
              <w:spacing w:line="240" w:lineRule="auto"/>
              <w:jc w:val="both"/>
              <w:rPr>
                <w:sz w:val="23"/>
                <w:szCs w:val="23"/>
              </w:rPr>
            </w:pPr>
            <w:r>
              <w:rPr>
                <w:sz w:val="24"/>
              </w:rPr>
              <w:t>7</w:t>
            </w:r>
            <w:r w:rsidR="00624D69">
              <w:rPr>
                <w:sz w:val="24"/>
              </w:rPr>
              <w:t xml:space="preserve"> December</w:t>
            </w:r>
            <w:r w:rsidR="008B3465">
              <w:rPr>
                <w:sz w:val="24"/>
              </w:rPr>
              <w:t xml:space="preserve"> 2020</w:t>
            </w:r>
            <w:r w:rsidR="008B3465">
              <w:rPr>
                <w:sz w:val="23"/>
                <w:szCs w:val="23"/>
              </w:rPr>
              <w:t xml:space="preserve"> </w:t>
            </w:r>
          </w:p>
        </w:tc>
      </w:tr>
    </w:tbl>
    <w:p w14:paraId="1B72FDC0" w14:textId="438652C7" w:rsidR="008B3465" w:rsidRDefault="008B3465"/>
    <w:p w14:paraId="13227828" w14:textId="2C686488" w:rsidR="008B3465" w:rsidRDefault="008B3465"/>
    <w:p w14:paraId="71368FBC" w14:textId="2E526524" w:rsidR="008B3465" w:rsidRDefault="008B3465" w:rsidP="008B3465">
      <w:pPr>
        <w:spacing w:line="276" w:lineRule="auto"/>
        <w:jc w:val="both"/>
        <w:rPr>
          <w:rFonts w:cs="Arial"/>
          <w:sz w:val="24"/>
        </w:rPr>
      </w:pPr>
      <w:r w:rsidRPr="001926FA">
        <w:rPr>
          <w:rFonts w:cs="Arial"/>
          <w:sz w:val="24"/>
        </w:rPr>
        <w:t>Dear</w:t>
      </w:r>
      <w:r>
        <w:rPr>
          <w:rFonts w:cs="Arial"/>
          <w:sz w:val="24"/>
        </w:rPr>
        <w:t xml:space="preserve"> </w:t>
      </w:r>
      <w:r w:rsidR="00624D69">
        <w:rPr>
          <w:rFonts w:cs="Arial"/>
          <w:sz w:val="24"/>
        </w:rPr>
        <w:t>Michael,</w:t>
      </w:r>
      <w:r>
        <w:rPr>
          <w:rFonts w:cs="Arial"/>
          <w:sz w:val="24"/>
        </w:rPr>
        <w:t xml:space="preserve"> </w:t>
      </w:r>
    </w:p>
    <w:p w14:paraId="72E9591A" w14:textId="77777777" w:rsidR="008B3465" w:rsidRDefault="008B3465" w:rsidP="008B3465">
      <w:pPr>
        <w:spacing w:line="276" w:lineRule="auto"/>
        <w:jc w:val="both"/>
        <w:rPr>
          <w:rFonts w:cs="Arial"/>
          <w:i/>
          <w:iCs/>
          <w:sz w:val="24"/>
        </w:rPr>
      </w:pPr>
    </w:p>
    <w:p w14:paraId="7D0C3579" w14:textId="11E1BEB2" w:rsidR="008B3465" w:rsidRDefault="008B3465" w:rsidP="008B3465">
      <w:pPr>
        <w:spacing w:line="276" w:lineRule="auto"/>
        <w:jc w:val="both"/>
        <w:rPr>
          <w:rFonts w:cs="Arial"/>
          <w:sz w:val="24"/>
        </w:rPr>
      </w:pPr>
      <w:r>
        <w:rPr>
          <w:rFonts w:cs="Arial"/>
          <w:sz w:val="24"/>
        </w:rPr>
        <w:t xml:space="preserve">Thank you for your letter </w:t>
      </w:r>
      <w:r w:rsidR="00790037">
        <w:rPr>
          <w:rFonts w:cs="Arial"/>
          <w:sz w:val="24"/>
        </w:rPr>
        <w:t xml:space="preserve">of </w:t>
      </w:r>
      <w:r w:rsidR="00A2030B">
        <w:rPr>
          <w:rFonts w:cs="Arial"/>
          <w:sz w:val="24"/>
        </w:rPr>
        <w:t>1 December</w:t>
      </w:r>
      <w:r w:rsidR="00790037">
        <w:rPr>
          <w:rFonts w:cs="Arial"/>
          <w:sz w:val="24"/>
        </w:rPr>
        <w:t xml:space="preserve"> 2020 </w:t>
      </w:r>
      <w:r>
        <w:rPr>
          <w:rFonts w:cs="Arial"/>
          <w:sz w:val="24"/>
        </w:rPr>
        <w:t xml:space="preserve">regarding the UK Internal Market Bill and </w:t>
      </w:r>
      <w:r w:rsidR="00BA3822">
        <w:rPr>
          <w:rFonts w:cs="Arial"/>
          <w:sz w:val="24"/>
        </w:rPr>
        <w:t>s</w:t>
      </w:r>
      <w:r>
        <w:rPr>
          <w:rFonts w:cs="Arial"/>
          <w:sz w:val="24"/>
        </w:rPr>
        <w:t xml:space="preserve">ubsidy </w:t>
      </w:r>
      <w:r w:rsidR="00BA3822">
        <w:rPr>
          <w:rFonts w:cs="Arial"/>
          <w:sz w:val="24"/>
        </w:rPr>
        <w:t>c</w:t>
      </w:r>
      <w:r>
        <w:rPr>
          <w:rFonts w:cs="Arial"/>
          <w:sz w:val="24"/>
        </w:rPr>
        <w:t xml:space="preserve">ontrol. I am writing to address </w:t>
      </w:r>
      <w:r w:rsidR="000A1FEF">
        <w:rPr>
          <w:rFonts w:cs="Arial"/>
          <w:sz w:val="24"/>
        </w:rPr>
        <w:t xml:space="preserve">your </w:t>
      </w:r>
      <w:r>
        <w:rPr>
          <w:rFonts w:cs="Arial"/>
          <w:sz w:val="24"/>
        </w:rPr>
        <w:t xml:space="preserve">concerns </w:t>
      </w:r>
      <w:r w:rsidR="00376EC4">
        <w:rPr>
          <w:rFonts w:cs="Arial"/>
          <w:sz w:val="24"/>
        </w:rPr>
        <w:t xml:space="preserve">regarding </w:t>
      </w:r>
      <w:r w:rsidR="00BB4B77">
        <w:rPr>
          <w:rFonts w:cs="Arial"/>
          <w:sz w:val="24"/>
        </w:rPr>
        <w:t>the provisions for the reservation of subsidy control</w:t>
      </w:r>
      <w:r w:rsidR="001D5976">
        <w:rPr>
          <w:rFonts w:cs="Arial"/>
          <w:sz w:val="24"/>
        </w:rPr>
        <w:t xml:space="preserve"> and </w:t>
      </w:r>
      <w:r w:rsidR="0022789C">
        <w:rPr>
          <w:rFonts w:cs="Arial"/>
          <w:sz w:val="24"/>
        </w:rPr>
        <w:t xml:space="preserve">to respond </w:t>
      </w:r>
      <w:r w:rsidR="00A011B3">
        <w:rPr>
          <w:rFonts w:cs="Arial"/>
          <w:sz w:val="24"/>
        </w:rPr>
        <w:t xml:space="preserve">to your </w:t>
      </w:r>
      <w:r w:rsidR="00BB7C1D">
        <w:rPr>
          <w:rFonts w:cs="Arial"/>
          <w:sz w:val="24"/>
        </w:rPr>
        <w:t>suggestion</w:t>
      </w:r>
      <w:r>
        <w:rPr>
          <w:rFonts w:cs="Arial"/>
          <w:sz w:val="24"/>
        </w:rPr>
        <w:t xml:space="preserve"> </w:t>
      </w:r>
      <w:r w:rsidR="00235DFA">
        <w:rPr>
          <w:rFonts w:cs="Arial"/>
          <w:sz w:val="24"/>
        </w:rPr>
        <w:t xml:space="preserve">that the UK Government </w:t>
      </w:r>
      <w:r w:rsidR="000919D7">
        <w:rPr>
          <w:rFonts w:cs="Arial"/>
          <w:sz w:val="24"/>
        </w:rPr>
        <w:t xml:space="preserve">should </w:t>
      </w:r>
      <w:r w:rsidR="00235DFA">
        <w:rPr>
          <w:rFonts w:cs="Arial"/>
          <w:sz w:val="24"/>
        </w:rPr>
        <w:t xml:space="preserve">accept the proposition set out in Jeremy Miles’ </w:t>
      </w:r>
      <w:r w:rsidR="009E3544">
        <w:rPr>
          <w:rFonts w:cs="Arial"/>
          <w:sz w:val="24"/>
        </w:rPr>
        <w:t xml:space="preserve">letter of the 24 November. </w:t>
      </w:r>
    </w:p>
    <w:p w14:paraId="586C6D0C" w14:textId="77777777" w:rsidR="008B3465" w:rsidRDefault="008B3465" w:rsidP="008B3465">
      <w:pPr>
        <w:spacing w:line="276" w:lineRule="auto"/>
        <w:jc w:val="both"/>
        <w:rPr>
          <w:rFonts w:cs="Arial"/>
          <w:sz w:val="24"/>
        </w:rPr>
      </w:pPr>
    </w:p>
    <w:p w14:paraId="4465DEC7" w14:textId="7D62F107" w:rsidR="00AB3ADD" w:rsidRDefault="000F2A5D" w:rsidP="008B3465">
      <w:pPr>
        <w:spacing w:line="276" w:lineRule="auto"/>
        <w:jc w:val="both"/>
        <w:rPr>
          <w:rFonts w:cs="Arial"/>
          <w:sz w:val="24"/>
        </w:rPr>
      </w:pPr>
      <w:r>
        <w:rPr>
          <w:rFonts w:cs="Arial"/>
          <w:sz w:val="24"/>
        </w:rPr>
        <w:t xml:space="preserve">I </w:t>
      </w:r>
      <w:r w:rsidR="008B3465">
        <w:rPr>
          <w:rFonts w:cs="Arial"/>
          <w:sz w:val="24"/>
        </w:rPr>
        <w:t>agree</w:t>
      </w:r>
      <w:r w:rsidR="008B3465" w:rsidRPr="009F3CF7">
        <w:rPr>
          <w:rFonts w:cs="Arial"/>
          <w:sz w:val="24"/>
        </w:rPr>
        <w:t xml:space="preserve"> that the UK Government and Devolved Administrations should work constructively and cooperatively on this policy area to design an approach to subsidy control that meets the needs of the UK economy.</w:t>
      </w:r>
    </w:p>
    <w:p w14:paraId="6D0C2680" w14:textId="77777777" w:rsidR="008B3465" w:rsidRDefault="008B3465" w:rsidP="008B3465">
      <w:pPr>
        <w:spacing w:line="276" w:lineRule="auto"/>
        <w:jc w:val="both"/>
        <w:rPr>
          <w:rFonts w:cs="Arial"/>
          <w:sz w:val="24"/>
        </w:rPr>
      </w:pPr>
    </w:p>
    <w:p w14:paraId="794DAAC3" w14:textId="6D828DC7" w:rsidR="00857E53" w:rsidRDefault="00857E53" w:rsidP="00857E53">
      <w:pPr>
        <w:spacing w:line="276" w:lineRule="auto"/>
        <w:jc w:val="both"/>
        <w:rPr>
          <w:rFonts w:cs="Arial"/>
          <w:sz w:val="24"/>
        </w:rPr>
      </w:pPr>
      <w:r>
        <w:rPr>
          <w:rFonts w:cs="Arial"/>
          <w:sz w:val="24"/>
        </w:rPr>
        <w:t>The</w:t>
      </w:r>
      <w:r w:rsidR="00CC3327">
        <w:rPr>
          <w:rFonts w:cs="Arial"/>
          <w:sz w:val="24"/>
        </w:rPr>
        <w:t xml:space="preserve"> Common Frameworks</w:t>
      </w:r>
      <w:r>
        <w:rPr>
          <w:rFonts w:cs="Arial"/>
          <w:sz w:val="24"/>
        </w:rPr>
        <w:t xml:space="preserve"> programme was designed to operate in policy areas where</w:t>
      </w:r>
      <w:r w:rsidR="00CD3F63">
        <w:rPr>
          <w:rFonts w:cs="Arial"/>
          <w:sz w:val="24"/>
        </w:rPr>
        <w:t xml:space="preserve"> regulatory powers previously held at EU level intersect with devolved competence. </w:t>
      </w:r>
      <w:r>
        <w:rPr>
          <w:rFonts w:cs="Arial"/>
          <w:sz w:val="24"/>
        </w:rPr>
        <w:t xml:space="preserve"> </w:t>
      </w:r>
      <w:r w:rsidR="009D1466" w:rsidRPr="009D1466">
        <w:rPr>
          <w:rFonts w:cs="Arial"/>
          <w:sz w:val="24"/>
        </w:rPr>
        <w:t>However, State aid has never been devolved and as such it has never been included in the Common Frameworks programme</w:t>
      </w:r>
      <w:r w:rsidR="00CC3327">
        <w:rPr>
          <w:rFonts w:cs="Arial"/>
          <w:sz w:val="24"/>
        </w:rPr>
        <w:t xml:space="preserve">. </w:t>
      </w:r>
      <w:r w:rsidR="00874BD0">
        <w:rPr>
          <w:rFonts w:cs="Arial"/>
          <w:sz w:val="24"/>
        </w:rPr>
        <w:t>Therefore</w:t>
      </w:r>
      <w:r w:rsidR="004D4478">
        <w:rPr>
          <w:rFonts w:cs="Arial"/>
          <w:sz w:val="24"/>
        </w:rPr>
        <w:t>,</w:t>
      </w:r>
      <w:r w:rsidR="00B544B5">
        <w:rPr>
          <w:rFonts w:cs="Arial"/>
          <w:sz w:val="24"/>
        </w:rPr>
        <w:t xml:space="preserve"> the approach </w:t>
      </w:r>
      <w:r w:rsidR="00C21F04">
        <w:rPr>
          <w:rFonts w:cs="Arial"/>
          <w:sz w:val="24"/>
        </w:rPr>
        <w:t xml:space="preserve">set out by </w:t>
      </w:r>
      <w:r w:rsidR="004D5CD3">
        <w:rPr>
          <w:rFonts w:cs="Arial"/>
          <w:sz w:val="24"/>
        </w:rPr>
        <w:t>the Welsh Government</w:t>
      </w:r>
      <w:r w:rsidR="00B544B5">
        <w:rPr>
          <w:rFonts w:cs="Arial"/>
          <w:sz w:val="24"/>
        </w:rPr>
        <w:t xml:space="preserve"> </w:t>
      </w:r>
      <w:r w:rsidR="00086772">
        <w:rPr>
          <w:rFonts w:cs="Arial"/>
          <w:sz w:val="24"/>
        </w:rPr>
        <w:t>would not be appropriate</w:t>
      </w:r>
      <w:r w:rsidR="00874BD0">
        <w:rPr>
          <w:rFonts w:cs="Arial"/>
          <w:sz w:val="24"/>
        </w:rPr>
        <w:t xml:space="preserve">. </w:t>
      </w:r>
      <w:r w:rsidR="00E15E18">
        <w:rPr>
          <w:rFonts w:cs="Arial"/>
          <w:sz w:val="24"/>
        </w:rPr>
        <w:t>Reserving</w:t>
      </w:r>
      <w:r w:rsidR="00CC3327">
        <w:rPr>
          <w:rFonts w:cs="Arial"/>
          <w:sz w:val="24"/>
        </w:rPr>
        <w:t xml:space="preserve"> subsidy control </w:t>
      </w:r>
      <w:r w:rsidR="005C79C2">
        <w:rPr>
          <w:rFonts w:cs="Arial"/>
          <w:sz w:val="24"/>
        </w:rPr>
        <w:t xml:space="preserve">through the UK Internal Market Bill </w:t>
      </w:r>
      <w:r w:rsidR="00874BD0">
        <w:rPr>
          <w:rFonts w:cs="Arial"/>
          <w:sz w:val="24"/>
        </w:rPr>
        <w:t>remains the best way</w:t>
      </w:r>
      <w:r w:rsidR="00CC3327">
        <w:rPr>
          <w:rFonts w:cs="Arial"/>
          <w:sz w:val="24"/>
        </w:rPr>
        <w:t xml:space="preserve"> to ensure we continue to take a </w:t>
      </w:r>
      <w:r w:rsidR="00D0520E">
        <w:rPr>
          <w:rFonts w:cs="Arial"/>
          <w:sz w:val="24"/>
        </w:rPr>
        <w:t xml:space="preserve">consistent </w:t>
      </w:r>
      <w:r w:rsidR="00CC3327">
        <w:rPr>
          <w:rFonts w:cs="Arial"/>
          <w:sz w:val="24"/>
        </w:rPr>
        <w:t xml:space="preserve">approach </w:t>
      </w:r>
      <w:r w:rsidR="00055EA8">
        <w:rPr>
          <w:rFonts w:cs="Arial"/>
          <w:sz w:val="24"/>
        </w:rPr>
        <w:t>to subsidy control</w:t>
      </w:r>
      <w:r w:rsidR="004D4478">
        <w:rPr>
          <w:rFonts w:cs="Arial"/>
          <w:sz w:val="24"/>
        </w:rPr>
        <w:t xml:space="preserve"> across the UK. </w:t>
      </w:r>
    </w:p>
    <w:p w14:paraId="2C921F28" w14:textId="77777777" w:rsidR="008B3465" w:rsidRPr="009F3CF7" w:rsidRDefault="008B3465" w:rsidP="008B3465">
      <w:pPr>
        <w:spacing w:line="276" w:lineRule="auto"/>
        <w:jc w:val="both"/>
        <w:rPr>
          <w:rFonts w:cs="Arial"/>
          <w:sz w:val="24"/>
        </w:rPr>
      </w:pPr>
    </w:p>
    <w:p w14:paraId="0B46A34D" w14:textId="711777ED" w:rsidR="008B3465" w:rsidRPr="00450640" w:rsidRDefault="007D4665" w:rsidP="008B3465">
      <w:pPr>
        <w:spacing w:line="276" w:lineRule="auto"/>
        <w:jc w:val="both"/>
        <w:rPr>
          <w:rFonts w:cs="Arial"/>
          <w:sz w:val="24"/>
        </w:rPr>
      </w:pPr>
      <w:r>
        <w:rPr>
          <w:rFonts w:cs="Arial"/>
          <w:sz w:val="24"/>
        </w:rPr>
        <w:t>As</w:t>
      </w:r>
      <w:r w:rsidR="00450640">
        <w:rPr>
          <w:rFonts w:cs="Arial"/>
          <w:sz w:val="24"/>
        </w:rPr>
        <w:t xml:space="preserve"> I</w:t>
      </w:r>
      <w:r>
        <w:rPr>
          <w:rFonts w:cs="Arial"/>
          <w:sz w:val="24"/>
        </w:rPr>
        <w:t xml:space="preserve"> set out in the Written Ministerial Statement</w:t>
      </w:r>
      <w:r w:rsidR="00450640">
        <w:rPr>
          <w:rFonts w:cs="Arial"/>
          <w:sz w:val="24"/>
        </w:rPr>
        <w:t xml:space="preserve"> laid</w:t>
      </w:r>
      <w:r>
        <w:rPr>
          <w:rFonts w:cs="Arial"/>
          <w:sz w:val="24"/>
        </w:rPr>
        <w:t xml:space="preserve"> on 9 September, the UK Government has </w:t>
      </w:r>
      <w:r w:rsidR="008B3465" w:rsidRPr="009F3CF7">
        <w:rPr>
          <w:rFonts w:cs="Arial"/>
          <w:sz w:val="24"/>
        </w:rPr>
        <w:t xml:space="preserve">committed to consulting the Devolved Administrations on the design and scope of </w:t>
      </w:r>
      <w:r w:rsidR="003122AD">
        <w:rPr>
          <w:rFonts w:cs="Arial"/>
          <w:sz w:val="24"/>
        </w:rPr>
        <w:t xml:space="preserve">a </w:t>
      </w:r>
      <w:r w:rsidR="008B3465" w:rsidRPr="009F3CF7">
        <w:rPr>
          <w:rFonts w:cs="Arial"/>
          <w:sz w:val="24"/>
        </w:rPr>
        <w:t>future UK-wide subsidy control regime</w:t>
      </w:r>
      <w:r w:rsidR="008B3465" w:rsidRPr="0048742D">
        <w:rPr>
          <w:rFonts w:cs="Arial"/>
          <w:sz w:val="24"/>
        </w:rPr>
        <w:t xml:space="preserve">. We will continue to work closely with the </w:t>
      </w:r>
      <w:r w:rsidR="00756579">
        <w:rPr>
          <w:rFonts w:cs="Arial"/>
          <w:sz w:val="24"/>
        </w:rPr>
        <w:t>Scottish Government</w:t>
      </w:r>
      <w:r w:rsidR="00ED516D">
        <w:rPr>
          <w:rFonts w:cs="Arial"/>
          <w:sz w:val="24"/>
        </w:rPr>
        <w:t xml:space="preserve"> </w:t>
      </w:r>
      <w:r w:rsidR="00D14C12">
        <w:rPr>
          <w:rFonts w:cs="Arial"/>
          <w:sz w:val="24"/>
        </w:rPr>
        <w:t>and</w:t>
      </w:r>
      <w:r w:rsidR="002D67C0">
        <w:rPr>
          <w:rFonts w:cs="Arial"/>
          <w:sz w:val="24"/>
        </w:rPr>
        <w:t xml:space="preserve"> </w:t>
      </w:r>
      <w:r w:rsidR="002D4359">
        <w:rPr>
          <w:rFonts w:cs="Arial"/>
          <w:sz w:val="24"/>
        </w:rPr>
        <w:t xml:space="preserve">listen closely to </w:t>
      </w:r>
      <w:r w:rsidR="00B52720">
        <w:rPr>
          <w:rFonts w:cs="Arial"/>
          <w:sz w:val="24"/>
        </w:rPr>
        <w:t xml:space="preserve">your </w:t>
      </w:r>
      <w:r w:rsidR="002D4359">
        <w:rPr>
          <w:rFonts w:cs="Arial"/>
          <w:sz w:val="24"/>
        </w:rPr>
        <w:t>views on th</w:t>
      </w:r>
      <w:r w:rsidR="002D67C0">
        <w:rPr>
          <w:rFonts w:cs="Arial"/>
          <w:sz w:val="24"/>
        </w:rPr>
        <w:t>ese issues</w:t>
      </w:r>
      <w:r w:rsidR="009D7BFD">
        <w:rPr>
          <w:rFonts w:cs="Arial"/>
          <w:sz w:val="24"/>
        </w:rPr>
        <w:t>. I</w:t>
      </w:r>
      <w:r w:rsidR="00CC0104">
        <w:rPr>
          <w:rFonts w:cs="Arial"/>
          <w:sz w:val="24"/>
        </w:rPr>
        <w:t>t i</w:t>
      </w:r>
      <w:r w:rsidR="003A4738">
        <w:rPr>
          <w:rFonts w:cs="Arial"/>
          <w:sz w:val="24"/>
        </w:rPr>
        <w:t xml:space="preserve">s </w:t>
      </w:r>
      <w:r w:rsidR="008B3465" w:rsidRPr="0048742D">
        <w:rPr>
          <w:rFonts w:cs="Arial"/>
          <w:sz w:val="24"/>
        </w:rPr>
        <w:t>in all our interests to ensure that </w:t>
      </w:r>
      <w:r w:rsidR="003A4738">
        <w:rPr>
          <w:rFonts w:cs="Arial"/>
          <w:sz w:val="24"/>
        </w:rPr>
        <w:t>a new</w:t>
      </w:r>
      <w:r w:rsidR="008B3465" w:rsidRPr="0048742D">
        <w:rPr>
          <w:rFonts w:cs="Arial"/>
          <w:sz w:val="24"/>
        </w:rPr>
        <w:t xml:space="preserve"> regime works for all </w:t>
      </w:r>
      <w:r w:rsidR="00527698">
        <w:rPr>
          <w:rFonts w:cs="Arial"/>
          <w:sz w:val="24"/>
        </w:rPr>
        <w:t>the whole of the</w:t>
      </w:r>
      <w:r w:rsidR="008B3465" w:rsidRPr="0048742D">
        <w:rPr>
          <w:rFonts w:cs="Arial"/>
          <w:sz w:val="24"/>
        </w:rPr>
        <w:t xml:space="preserve"> UK.</w:t>
      </w:r>
      <w:r w:rsidR="008B3465">
        <w:rPr>
          <w:rFonts w:cs="Arial"/>
          <w:sz w:val="24"/>
        </w:rPr>
        <w:t xml:space="preserve"> </w:t>
      </w:r>
    </w:p>
    <w:p w14:paraId="2FF36E75" w14:textId="77777777" w:rsidR="008B3465" w:rsidRPr="001926FA" w:rsidRDefault="008B3465" w:rsidP="008B3465">
      <w:pPr>
        <w:spacing w:line="276" w:lineRule="auto"/>
        <w:jc w:val="both"/>
        <w:rPr>
          <w:rFonts w:cs="Arial"/>
          <w:i/>
          <w:iCs/>
          <w:sz w:val="24"/>
        </w:rPr>
      </w:pPr>
    </w:p>
    <w:p w14:paraId="28E13BCC" w14:textId="77777777" w:rsidR="008B3465" w:rsidRPr="001926FA" w:rsidRDefault="008B3465" w:rsidP="008B3465">
      <w:pPr>
        <w:spacing w:line="276" w:lineRule="auto"/>
        <w:jc w:val="center"/>
        <w:rPr>
          <w:rFonts w:cs="Arial"/>
          <w:i/>
          <w:iCs/>
          <w:sz w:val="24"/>
        </w:rPr>
      </w:pPr>
      <w:r w:rsidRPr="001926FA">
        <w:rPr>
          <w:rFonts w:cs="Arial"/>
          <w:sz w:val="24"/>
        </w:rPr>
        <w:t>Yours sincerely</w:t>
      </w:r>
      <w:r>
        <w:rPr>
          <w:rFonts w:cs="Arial"/>
          <w:sz w:val="24"/>
        </w:rPr>
        <w:t>,</w:t>
      </w:r>
    </w:p>
    <w:p w14:paraId="4FD849A0" w14:textId="3480005A" w:rsidR="008B3465" w:rsidRPr="00FB5F0A" w:rsidRDefault="00450640" w:rsidP="00450640">
      <w:pPr>
        <w:outlineLvl w:val="0"/>
        <w:rPr>
          <w:rFonts w:cs="Arial"/>
          <w:b/>
          <w:sz w:val="24"/>
        </w:rPr>
      </w:pPr>
      <w:r>
        <w:rPr>
          <w:noProof/>
        </w:rPr>
        <w:drawing>
          <wp:anchor distT="0" distB="0" distL="114300" distR="114300" simplePos="0" relativeHeight="251658240" behindDoc="1" locked="0" layoutInCell="1" allowOverlap="1" wp14:anchorId="4C444DC1" wp14:editId="2D9A49F3">
            <wp:simplePos x="0" y="0"/>
            <wp:positionH relativeFrom="margin">
              <wp:align>center</wp:align>
            </wp:positionH>
            <wp:positionV relativeFrom="paragraph">
              <wp:posOffset>8890</wp:posOffset>
            </wp:positionV>
            <wp:extent cx="1504950" cy="542925"/>
            <wp:effectExtent l="0" t="0" r="0" b="9525"/>
            <wp:wrapTight wrapText="bothSides">
              <wp:wrapPolygon edited="0">
                <wp:start x="0" y="0"/>
                <wp:lineTo x="0" y="21221"/>
                <wp:lineTo x="21327" y="21221"/>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D5811" w14:textId="7AEB6B4A" w:rsidR="008B3465" w:rsidRPr="00FB5F0A" w:rsidRDefault="008B3465" w:rsidP="008B3465">
      <w:pPr>
        <w:jc w:val="center"/>
        <w:outlineLvl w:val="0"/>
        <w:rPr>
          <w:rFonts w:cs="Arial"/>
          <w:b/>
          <w:sz w:val="24"/>
        </w:rPr>
      </w:pPr>
    </w:p>
    <w:p w14:paraId="44784EF4" w14:textId="4CCC8753" w:rsidR="008B3465" w:rsidRPr="00FB5F0A" w:rsidRDefault="008B3465" w:rsidP="008B3465">
      <w:pPr>
        <w:jc w:val="center"/>
        <w:outlineLvl w:val="0"/>
        <w:rPr>
          <w:rFonts w:cs="Arial"/>
          <w:b/>
          <w:sz w:val="24"/>
        </w:rPr>
      </w:pPr>
    </w:p>
    <w:p w14:paraId="5679CB1E" w14:textId="77777777" w:rsidR="008B3465" w:rsidRPr="00FB5F0A" w:rsidRDefault="008B3465" w:rsidP="008B3465">
      <w:pPr>
        <w:jc w:val="center"/>
        <w:outlineLvl w:val="0"/>
        <w:rPr>
          <w:rFonts w:cs="Arial"/>
          <w:b/>
          <w:sz w:val="24"/>
        </w:rPr>
      </w:pPr>
    </w:p>
    <w:p w14:paraId="19722DFE" w14:textId="77777777" w:rsidR="008B3465" w:rsidRPr="00FB5F0A" w:rsidRDefault="008B3465" w:rsidP="008B3465">
      <w:pPr>
        <w:jc w:val="center"/>
        <w:outlineLvl w:val="0"/>
        <w:rPr>
          <w:rFonts w:cs="Arial"/>
          <w:b/>
          <w:sz w:val="24"/>
        </w:rPr>
      </w:pPr>
      <w:r w:rsidRPr="00FB5F0A">
        <w:rPr>
          <w:rFonts w:cs="Arial"/>
          <w:b/>
          <w:sz w:val="24"/>
        </w:rPr>
        <w:t>THE RT HON ALOK SHARMA MP</w:t>
      </w:r>
    </w:p>
    <w:p w14:paraId="3BE5929E" w14:textId="1313AD2C" w:rsidR="008B3465" w:rsidRPr="00450640" w:rsidRDefault="008B3465" w:rsidP="00450640">
      <w:pPr>
        <w:jc w:val="center"/>
        <w:outlineLvl w:val="0"/>
        <w:rPr>
          <w:rFonts w:cs="Arial"/>
          <w:sz w:val="24"/>
        </w:rPr>
      </w:pPr>
      <w:r w:rsidRPr="00FB5F0A">
        <w:rPr>
          <w:rFonts w:cs="Arial"/>
          <w:sz w:val="24"/>
        </w:rPr>
        <w:t>Secretary of State for Business, Energy &amp; Industrial Strategy</w:t>
      </w:r>
    </w:p>
    <w:sectPr w:rsidR="008B3465" w:rsidRPr="00450640" w:rsidSect="008B346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357F" w14:textId="77777777" w:rsidR="00F737E3" w:rsidRDefault="00F737E3" w:rsidP="008B3465">
      <w:r>
        <w:separator/>
      </w:r>
    </w:p>
  </w:endnote>
  <w:endnote w:type="continuationSeparator" w:id="0">
    <w:p w14:paraId="7F5C1BD2" w14:textId="77777777" w:rsidR="00F737E3" w:rsidRDefault="00F737E3" w:rsidP="008B3465">
      <w:r>
        <w:continuationSeparator/>
      </w:r>
    </w:p>
  </w:endnote>
  <w:endnote w:type="continuationNotice" w:id="1">
    <w:p w14:paraId="3796E71C" w14:textId="77777777" w:rsidR="00F737E3" w:rsidRDefault="00F73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D8A63" w14:textId="77777777" w:rsidR="00EA6787" w:rsidRDefault="00EA6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6AA5" w14:textId="7AEA4E6B" w:rsidR="00EA6787" w:rsidRDefault="00EA6787">
    <w:pPr>
      <w:pStyle w:val="Footer"/>
    </w:pPr>
    <w:r>
      <w:rPr>
        <w:noProof/>
      </w:rPr>
      <mc:AlternateContent>
        <mc:Choice Requires="wps">
          <w:drawing>
            <wp:anchor distT="0" distB="0" distL="114300" distR="114300" simplePos="0" relativeHeight="251658243" behindDoc="0" locked="0" layoutInCell="0" allowOverlap="1" wp14:anchorId="09CF4E5E" wp14:editId="0B3EF36B">
              <wp:simplePos x="0" y="0"/>
              <wp:positionH relativeFrom="page">
                <wp:posOffset>0</wp:posOffset>
              </wp:positionH>
              <wp:positionV relativeFrom="page">
                <wp:posOffset>10227945</wp:posOffset>
              </wp:positionV>
              <wp:extent cx="7560310" cy="273050"/>
              <wp:effectExtent l="0" t="0" r="0" b="12700"/>
              <wp:wrapNone/>
              <wp:docPr id="4" name="MSIPCMb00248d3bec3c825b109012e"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011E7" w14:textId="2586B125" w:rsidR="00EA6787" w:rsidRPr="00EA6787" w:rsidRDefault="00EA6787" w:rsidP="00EA6787">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CF4E5E" id="_x0000_t202" coordsize="21600,21600" o:spt="202" path="m,l,21600r21600,l21600,xe">
              <v:stroke joinstyle="miter"/>
              <v:path gradientshapeok="t" o:connecttype="rect"/>
            </v:shapetype>
            <v:shape id="MSIPCMb00248d3bec3c825b109012e" o:spid="_x0000_s1027" type="#_x0000_t202" alt="{&quot;HashCode&quot;:-1561102028,&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LKGp4SwAgAATgUAAA4A&#10;AAAAAAAAAAAAAAAALgIAAGRycy9lMm9Eb2MueG1sUEsBAi0AFAAGAAgAAAAhAJ/VQezfAAAACwEA&#10;AA8AAAAAAAAAAAAAAAAACgUAAGRycy9kb3ducmV2LnhtbFBLBQYAAAAABAAEAPMAAAAWBgAAAAA=&#10;" o:allowincell="f" filled="f" stroked="f" strokeweight=".5pt">
              <v:textbox inset=",0,,0">
                <w:txbxContent>
                  <w:p w14:paraId="6AB011E7" w14:textId="2586B125" w:rsidR="00EA6787" w:rsidRPr="00EA6787" w:rsidRDefault="00EA6787" w:rsidP="00EA6787">
                    <w:pPr>
                      <w:jc w:val="cente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DBC" w14:textId="520A0D3B" w:rsidR="00EA6787" w:rsidRDefault="00EA6787">
    <w:pPr>
      <w:pStyle w:val="Footer"/>
    </w:pPr>
    <w:r>
      <w:rPr>
        <w:noProof/>
      </w:rPr>
      <mc:AlternateContent>
        <mc:Choice Requires="wps">
          <w:drawing>
            <wp:anchor distT="0" distB="0" distL="114300" distR="114300" simplePos="0" relativeHeight="251658244" behindDoc="0" locked="0" layoutInCell="0" allowOverlap="1" wp14:anchorId="66AA62C7" wp14:editId="12E6B019">
              <wp:simplePos x="0" y="0"/>
              <wp:positionH relativeFrom="page">
                <wp:posOffset>0</wp:posOffset>
              </wp:positionH>
              <wp:positionV relativeFrom="page">
                <wp:posOffset>10227945</wp:posOffset>
              </wp:positionV>
              <wp:extent cx="7560310" cy="273050"/>
              <wp:effectExtent l="0" t="0" r="0" b="12700"/>
              <wp:wrapNone/>
              <wp:docPr id="5" name="MSIPCMcf56464dafd9c088cbe41a58" descr="{&quot;HashCode&quot;:-156110202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AAAB2" w14:textId="3B469F66" w:rsidR="00EA6787" w:rsidRPr="00EA6787" w:rsidRDefault="00EA6787" w:rsidP="00EA6787">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AA62C7" id="_x0000_t202" coordsize="21600,21600" o:spt="202" path="m,l,21600r21600,l21600,xe">
              <v:stroke joinstyle="miter"/>
              <v:path gradientshapeok="t" o:connecttype="rect"/>
            </v:shapetype>
            <v:shape id="MSIPCMcf56464dafd9c088cbe41a58" o:spid="_x0000_s1029" type="#_x0000_t202" alt="{&quot;HashCode&quot;:-1561102028,&quot;Height&quot;:841.0,&quot;Width&quot;:595.0,&quot;Placement&quot;:&quot;Footer&quot;,&quot;Index&quot;:&quot;FirstPage&quot;,&quot;Section&quot;:1,&quot;Top&quot;:0.0,&quot;Left&quot;:0.0}"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ZZ/jKsQIAAFAFAAAO&#10;AAAAAAAAAAAAAAAAAC4CAABkcnMvZTJvRG9jLnhtbFBLAQItABQABgAIAAAAIQCf1UHs3wAAAAsB&#10;AAAPAAAAAAAAAAAAAAAAAAsFAABkcnMvZG93bnJldi54bWxQSwUGAAAAAAQABADzAAAAFwYAAAAA&#10;" o:allowincell="f" filled="f" stroked="f" strokeweight=".5pt">
              <v:textbox inset=",0,,0">
                <w:txbxContent>
                  <w:p w14:paraId="106AAAB2" w14:textId="3B469F66" w:rsidR="00EA6787" w:rsidRPr="00EA6787" w:rsidRDefault="00EA6787" w:rsidP="00EA6787">
                    <w:pPr>
                      <w:jc w:val="center"/>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3E88A" w14:textId="77777777" w:rsidR="00F737E3" w:rsidRDefault="00F737E3" w:rsidP="008B3465">
      <w:r>
        <w:separator/>
      </w:r>
    </w:p>
  </w:footnote>
  <w:footnote w:type="continuationSeparator" w:id="0">
    <w:p w14:paraId="3137DBCC" w14:textId="77777777" w:rsidR="00F737E3" w:rsidRDefault="00F737E3" w:rsidP="008B3465">
      <w:r>
        <w:continuationSeparator/>
      </w:r>
    </w:p>
  </w:footnote>
  <w:footnote w:type="continuationNotice" w:id="1">
    <w:p w14:paraId="330126D6" w14:textId="77777777" w:rsidR="00F737E3" w:rsidRDefault="00F73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88F7F" w14:textId="77777777" w:rsidR="00EA6787" w:rsidRDefault="00EA6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BE87" w14:textId="2F829293" w:rsidR="00EA6787" w:rsidRDefault="00EA6787">
    <w:pPr>
      <w:pStyle w:val="Header"/>
    </w:pPr>
    <w:r>
      <w:rPr>
        <w:noProof/>
      </w:rPr>
      <mc:AlternateContent>
        <mc:Choice Requires="wps">
          <w:drawing>
            <wp:anchor distT="0" distB="0" distL="114300" distR="114300" simplePos="0" relativeHeight="251658241" behindDoc="0" locked="0" layoutInCell="0" allowOverlap="1" wp14:anchorId="3F3DD24A" wp14:editId="7A0B3CE9">
              <wp:simplePos x="0" y="0"/>
              <wp:positionH relativeFrom="page">
                <wp:posOffset>0</wp:posOffset>
              </wp:positionH>
              <wp:positionV relativeFrom="page">
                <wp:posOffset>190500</wp:posOffset>
              </wp:positionV>
              <wp:extent cx="7560310" cy="273050"/>
              <wp:effectExtent l="0" t="0" r="0" b="12700"/>
              <wp:wrapNone/>
              <wp:docPr id="2" name="MSIPCM9c8d479098992cfd557c9e70"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0F2883" w14:textId="60889959" w:rsidR="00EA6787" w:rsidRPr="00EA6787" w:rsidRDefault="00EA6787" w:rsidP="00EA6787">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3DD24A" id="_x0000_t202" coordsize="21600,21600" o:spt="202" path="m,l,21600r21600,l21600,xe">
              <v:stroke joinstyle="miter"/>
              <v:path gradientshapeok="t" o:connecttype="rect"/>
            </v:shapetype>
            <v:shape id="MSIPCM9c8d479098992cfd557c9e70" o:spid="_x0000_s1026" type="#_x0000_t202" alt="{&quot;HashCode&quot;:-1585239597,&quot;Height&quot;:841.0,&quot;Width&quot;:595.0,&quot;Placement&quot;:&quot;Header&quot;,&quot;Index&quot;:&quot;Primary&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DNxWIFrgIAAEcFAAAOAAAAAAAA&#10;AAAAAAAAAC4CAABkcnMvZTJvRG9jLnhtbFBLAQItABQABgAIAAAAIQBLIgnm3AAAAAcBAAAPAAAA&#10;AAAAAAAAAAAAAAgFAABkcnMvZG93bnJldi54bWxQSwUGAAAAAAQABADzAAAAEQYAAAAA&#10;" o:allowincell="f" filled="f" stroked="f" strokeweight=".5pt">
              <v:textbox inset=",0,,0">
                <w:txbxContent>
                  <w:p w14:paraId="630F2883" w14:textId="60889959" w:rsidR="00EA6787" w:rsidRPr="00EA6787" w:rsidRDefault="00EA6787" w:rsidP="00EA6787">
                    <w:pPr>
                      <w:jc w:val="center"/>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98B94" w14:textId="7B020E0E" w:rsidR="008B3465" w:rsidRPr="00892407" w:rsidRDefault="00EA6787" w:rsidP="008B3465">
    <w:pPr>
      <w:ind w:left="6521"/>
      <w:rPr>
        <w:rFonts w:cs="Arial"/>
        <w:b/>
        <w:sz w:val="16"/>
        <w:szCs w:val="16"/>
      </w:rPr>
    </w:pPr>
    <w:r>
      <w:rPr>
        <w:noProof/>
      </w:rPr>
      <mc:AlternateContent>
        <mc:Choice Requires="wps">
          <w:drawing>
            <wp:anchor distT="0" distB="0" distL="114300" distR="114300" simplePos="0" relativeHeight="251658242" behindDoc="0" locked="0" layoutInCell="0" allowOverlap="1" wp14:anchorId="18E22A6C" wp14:editId="745206D4">
              <wp:simplePos x="0" y="0"/>
              <wp:positionH relativeFrom="page">
                <wp:posOffset>0</wp:posOffset>
              </wp:positionH>
              <wp:positionV relativeFrom="page">
                <wp:posOffset>190500</wp:posOffset>
              </wp:positionV>
              <wp:extent cx="7560310" cy="273050"/>
              <wp:effectExtent l="0" t="0" r="0" b="12700"/>
              <wp:wrapNone/>
              <wp:docPr id="3" name="MSIPCMca364563bde643eab90f78d0" descr="{&quot;HashCode&quot;:-158523959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B46EA5" w14:textId="736FDD38" w:rsidR="00EA6787" w:rsidRPr="00EA6787" w:rsidRDefault="00EA6787" w:rsidP="00EA6787">
                          <w:pPr>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E22A6C" id="_x0000_t202" coordsize="21600,21600" o:spt="202" path="m,l,21600r21600,l21600,xe">
              <v:stroke joinstyle="miter"/>
              <v:path gradientshapeok="t" o:connecttype="rect"/>
            </v:shapetype>
            <v:shape id="MSIPCMca364563bde643eab90f78d0" o:spid="_x0000_s1028" type="#_x0000_t202" alt="{&quot;HashCode&quot;:-1585239597,&quot;Height&quot;:841.0,&quot;Width&quot;:595.0,&quot;Placement&quot;:&quot;Header&quot;,&quot;Index&quot;:&quot;FirstPage&quot;,&quot;Section&quot;:1,&quot;Top&quot;:0.0,&quot;Left&quot;:0.0}" style="position:absolute;left:0;text-align:left;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I+SPwKwAgAAUAUAAA4AAAAA&#10;AAAAAAAAAAAALgIAAGRycy9lMm9Eb2MueG1sUEsBAi0AFAAGAAgAAAAhAEsiCebcAAAABwEAAA8A&#10;AAAAAAAAAAAAAAAACgUAAGRycy9kb3ducmV2LnhtbFBLBQYAAAAABAAEAPMAAAATBgAAAAA=&#10;" o:allowincell="f" filled="f" stroked="f" strokeweight=".5pt">
              <v:textbox inset=",0,,0">
                <w:txbxContent>
                  <w:p w14:paraId="7FB46EA5" w14:textId="736FDD38" w:rsidR="00EA6787" w:rsidRPr="00EA6787" w:rsidRDefault="00EA6787" w:rsidP="00EA6787">
                    <w:pPr>
                      <w:jc w:val="center"/>
                      <w:rPr>
                        <w:rFonts w:ascii="Calibri" w:hAnsi="Calibri" w:cs="Calibri"/>
                        <w:color w:val="000000"/>
                      </w:rPr>
                    </w:pPr>
                  </w:p>
                </w:txbxContent>
              </v:textbox>
              <w10:wrap anchorx="page" anchory="page"/>
            </v:shape>
          </w:pict>
        </mc:Fallback>
      </mc:AlternateContent>
    </w:r>
    <w:r w:rsidR="008B3465">
      <w:rPr>
        <w:noProof/>
      </w:rPr>
      <w:drawing>
        <wp:anchor distT="0" distB="0" distL="114300" distR="114300" simplePos="0" relativeHeight="251658240" behindDoc="1" locked="0" layoutInCell="1" allowOverlap="1" wp14:anchorId="53CE65BC" wp14:editId="3021B138">
          <wp:simplePos x="0" y="0"/>
          <wp:positionH relativeFrom="column">
            <wp:posOffset>-36195</wp:posOffset>
          </wp:positionH>
          <wp:positionV relativeFrom="paragraph">
            <wp:posOffset>-15240</wp:posOffset>
          </wp:positionV>
          <wp:extent cx="1899920" cy="1009015"/>
          <wp:effectExtent l="0" t="0" r="0" b="0"/>
          <wp:wrapThrough wrapText="bothSides">
            <wp:wrapPolygon edited="0">
              <wp:start x="0" y="0"/>
              <wp:lineTo x="0" y="21206"/>
              <wp:lineTo x="18842" y="21206"/>
              <wp:lineTo x="21441" y="21206"/>
              <wp:lineTo x="21441" y="13050"/>
              <wp:lineTo x="17326" y="10603"/>
              <wp:lineTo x="16676" y="7748"/>
              <wp:lineTo x="4981" y="5709"/>
              <wp:lineTo x="5414" y="2039"/>
              <wp:lineTo x="4332" y="0"/>
              <wp:lineTo x="0" y="0"/>
            </wp:wrapPolygon>
          </wp:wrapThrough>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465">
      <w:rPr>
        <w:rFonts w:cs="Arial"/>
        <w:b/>
        <w:sz w:val="16"/>
        <w:szCs w:val="16"/>
      </w:rPr>
      <w:t>The Rt Hon Alok Sharma MP</w:t>
    </w:r>
  </w:p>
  <w:p w14:paraId="3ADC8110" w14:textId="77777777" w:rsidR="008B3465" w:rsidRPr="006B4981" w:rsidRDefault="008B3465" w:rsidP="008B3465">
    <w:pPr>
      <w:pStyle w:val="Address"/>
      <w:spacing w:line="240" w:lineRule="auto"/>
      <w:ind w:left="6521"/>
      <w:rPr>
        <w:b/>
        <w:sz w:val="16"/>
        <w:szCs w:val="16"/>
        <w:lang w:val="en-US"/>
      </w:rPr>
    </w:pPr>
    <w:r w:rsidRPr="006B4981">
      <w:rPr>
        <w:b/>
        <w:sz w:val="16"/>
        <w:szCs w:val="16"/>
        <w:lang w:val="en-US"/>
      </w:rPr>
      <w:t>Secretary of State</w:t>
    </w:r>
  </w:p>
  <w:p w14:paraId="3850038D" w14:textId="77777777" w:rsidR="008B3465" w:rsidRPr="00291FCC" w:rsidRDefault="008B3465" w:rsidP="008B3465">
    <w:pPr>
      <w:ind w:left="6521"/>
      <w:rPr>
        <w:b/>
        <w:sz w:val="16"/>
        <w:szCs w:val="16"/>
      </w:rPr>
    </w:pPr>
    <w:r w:rsidRPr="00291FCC">
      <w:rPr>
        <w:rFonts w:cs="Arial"/>
        <w:b/>
        <w:sz w:val="16"/>
        <w:szCs w:val="16"/>
      </w:rPr>
      <w:t xml:space="preserve">Department for Business, </w:t>
    </w:r>
    <w:r>
      <w:rPr>
        <w:rFonts w:cs="Arial"/>
        <w:b/>
        <w:sz w:val="16"/>
        <w:szCs w:val="16"/>
      </w:rPr>
      <w:t>Energy</w:t>
    </w:r>
    <w:r w:rsidRPr="00291FCC">
      <w:rPr>
        <w:rFonts w:cs="Arial"/>
        <w:b/>
        <w:sz w:val="16"/>
        <w:szCs w:val="16"/>
      </w:rPr>
      <w:t xml:space="preserve"> </w:t>
    </w:r>
    <w:r>
      <w:rPr>
        <w:rFonts w:cs="Arial"/>
        <w:b/>
        <w:sz w:val="16"/>
        <w:szCs w:val="16"/>
      </w:rPr>
      <w:t>&amp; Industrial</w:t>
    </w:r>
    <w:r w:rsidRPr="00291FCC">
      <w:rPr>
        <w:rFonts w:cs="Arial"/>
        <w:b/>
        <w:sz w:val="16"/>
        <w:szCs w:val="16"/>
      </w:rPr>
      <w:t xml:space="preserve"> </w:t>
    </w:r>
    <w:r>
      <w:rPr>
        <w:rFonts w:cs="Arial"/>
        <w:b/>
        <w:sz w:val="16"/>
        <w:szCs w:val="16"/>
      </w:rPr>
      <w:t>Strategy</w:t>
    </w:r>
    <w:r w:rsidRPr="00291FCC">
      <w:rPr>
        <w:b/>
        <w:sz w:val="16"/>
        <w:szCs w:val="16"/>
      </w:rPr>
      <w:t xml:space="preserve"> </w:t>
    </w:r>
  </w:p>
  <w:p w14:paraId="70A50FA9" w14:textId="77777777" w:rsidR="008B3465" w:rsidRPr="00291FCC" w:rsidRDefault="008B3465" w:rsidP="008B3465">
    <w:pPr>
      <w:pStyle w:val="Address"/>
      <w:spacing w:line="240" w:lineRule="auto"/>
      <w:ind w:left="6521"/>
      <w:rPr>
        <w:sz w:val="16"/>
        <w:szCs w:val="16"/>
        <w:lang w:val="en-US"/>
      </w:rPr>
    </w:pPr>
    <w:r w:rsidRPr="00291FCC">
      <w:rPr>
        <w:sz w:val="16"/>
        <w:szCs w:val="16"/>
        <w:lang w:val="en-US"/>
      </w:rPr>
      <w:t>1 Victoria Street</w:t>
    </w:r>
  </w:p>
  <w:p w14:paraId="0756C5A0" w14:textId="77777777" w:rsidR="008B3465" w:rsidRPr="00291FCC" w:rsidRDefault="008B3465" w:rsidP="008B3465">
    <w:pPr>
      <w:pStyle w:val="Address"/>
      <w:spacing w:line="240" w:lineRule="auto"/>
      <w:ind w:left="6521"/>
      <w:rPr>
        <w:sz w:val="16"/>
        <w:szCs w:val="16"/>
        <w:lang w:val="en-US"/>
      </w:rPr>
    </w:pPr>
    <w:r w:rsidRPr="00291FCC">
      <w:rPr>
        <w:sz w:val="16"/>
        <w:szCs w:val="16"/>
        <w:lang w:val="en-US"/>
      </w:rPr>
      <w:t xml:space="preserve">London </w:t>
    </w:r>
  </w:p>
  <w:p w14:paraId="26E84F16" w14:textId="77777777" w:rsidR="008B3465" w:rsidRPr="00291FCC" w:rsidRDefault="008B3465" w:rsidP="008B3465">
    <w:pPr>
      <w:pStyle w:val="Address"/>
      <w:spacing w:line="240" w:lineRule="auto"/>
      <w:ind w:left="6521"/>
      <w:rPr>
        <w:sz w:val="16"/>
        <w:szCs w:val="16"/>
        <w:lang w:val="en-US"/>
      </w:rPr>
    </w:pPr>
    <w:r w:rsidRPr="00291FCC">
      <w:rPr>
        <w:sz w:val="16"/>
        <w:szCs w:val="16"/>
        <w:lang w:val="en-US"/>
      </w:rPr>
      <w:t>SW1H 0ET</w:t>
    </w:r>
  </w:p>
  <w:p w14:paraId="7CE9AA64" w14:textId="392ECF2B" w:rsidR="008B3465" w:rsidRDefault="008B3465" w:rsidP="008B3465">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65"/>
    <w:rsid w:val="000111E6"/>
    <w:rsid w:val="00016047"/>
    <w:rsid w:val="00020FA4"/>
    <w:rsid w:val="00055EA8"/>
    <w:rsid w:val="0005789C"/>
    <w:rsid w:val="00066605"/>
    <w:rsid w:val="00070AF4"/>
    <w:rsid w:val="00072258"/>
    <w:rsid w:val="00080099"/>
    <w:rsid w:val="000824E1"/>
    <w:rsid w:val="00082A3B"/>
    <w:rsid w:val="00084A23"/>
    <w:rsid w:val="00084BDF"/>
    <w:rsid w:val="00086772"/>
    <w:rsid w:val="000919D7"/>
    <w:rsid w:val="000A1FEF"/>
    <w:rsid w:val="000E7F08"/>
    <w:rsid w:val="000F2A5D"/>
    <w:rsid w:val="000F78D4"/>
    <w:rsid w:val="00120B60"/>
    <w:rsid w:val="001246BD"/>
    <w:rsid w:val="00125713"/>
    <w:rsid w:val="00126090"/>
    <w:rsid w:val="00142453"/>
    <w:rsid w:val="0014444A"/>
    <w:rsid w:val="001446F0"/>
    <w:rsid w:val="0016667D"/>
    <w:rsid w:val="00184C1D"/>
    <w:rsid w:val="00191A0F"/>
    <w:rsid w:val="00193A4C"/>
    <w:rsid w:val="0019405C"/>
    <w:rsid w:val="001A1CFD"/>
    <w:rsid w:val="001A43A6"/>
    <w:rsid w:val="001B21E6"/>
    <w:rsid w:val="001B47E2"/>
    <w:rsid w:val="001C33E0"/>
    <w:rsid w:val="001D5976"/>
    <w:rsid w:val="001E5D2B"/>
    <w:rsid w:val="001E75E5"/>
    <w:rsid w:val="001F0885"/>
    <w:rsid w:val="0020670F"/>
    <w:rsid w:val="00207BB0"/>
    <w:rsid w:val="00210AB4"/>
    <w:rsid w:val="0022789C"/>
    <w:rsid w:val="00230A50"/>
    <w:rsid w:val="00235DFA"/>
    <w:rsid w:val="00253900"/>
    <w:rsid w:val="0028226E"/>
    <w:rsid w:val="00283388"/>
    <w:rsid w:val="00287579"/>
    <w:rsid w:val="002A4709"/>
    <w:rsid w:val="002A6CB3"/>
    <w:rsid w:val="002C007E"/>
    <w:rsid w:val="002C2069"/>
    <w:rsid w:val="002D4359"/>
    <w:rsid w:val="002D67C0"/>
    <w:rsid w:val="003122AD"/>
    <w:rsid w:val="00313412"/>
    <w:rsid w:val="003146F8"/>
    <w:rsid w:val="003168CE"/>
    <w:rsid w:val="00330934"/>
    <w:rsid w:val="00330ECA"/>
    <w:rsid w:val="00335C2A"/>
    <w:rsid w:val="00351BEE"/>
    <w:rsid w:val="00370064"/>
    <w:rsid w:val="003716CD"/>
    <w:rsid w:val="00376EC4"/>
    <w:rsid w:val="003A4738"/>
    <w:rsid w:val="003A75FB"/>
    <w:rsid w:val="003E11AF"/>
    <w:rsid w:val="003E34DC"/>
    <w:rsid w:val="00400ADE"/>
    <w:rsid w:val="00415E85"/>
    <w:rsid w:val="00421761"/>
    <w:rsid w:val="00424755"/>
    <w:rsid w:val="004366EC"/>
    <w:rsid w:val="00450640"/>
    <w:rsid w:val="0046529A"/>
    <w:rsid w:val="004723A9"/>
    <w:rsid w:val="004729BF"/>
    <w:rsid w:val="004A000B"/>
    <w:rsid w:val="004B1634"/>
    <w:rsid w:val="004C0C44"/>
    <w:rsid w:val="004D0928"/>
    <w:rsid w:val="004D10A9"/>
    <w:rsid w:val="004D2263"/>
    <w:rsid w:val="004D4478"/>
    <w:rsid w:val="004D5A0A"/>
    <w:rsid w:val="004D5CD3"/>
    <w:rsid w:val="004E40E1"/>
    <w:rsid w:val="00510C54"/>
    <w:rsid w:val="00516681"/>
    <w:rsid w:val="00517DC1"/>
    <w:rsid w:val="00525DB2"/>
    <w:rsid w:val="00527698"/>
    <w:rsid w:val="00542A39"/>
    <w:rsid w:val="00550646"/>
    <w:rsid w:val="00550D5E"/>
    <w:rsid w:val="00573426"/>
    <w:rsid w:val="00582C86"/>
    <w:rsid w:val="005915A9"/>
    <w:rsid w:val="005B5DA3"/>
    <w:rsid w:val="005C79C2"/>
    <w:rsid w:val="005D2DA9"/>
    <w:rsid w:val="005F084B"/>
    <w:rsid w:val="0060706E"/>
    <w:rsid w:val="006118EE"/>
    <w:rsid w:val="00615BFA"/>
    <w:rsid w:val="006232BA"/>
    <w:rsid w:val="00624D69"/>
    <w:rsid w:val="00626160"/>
    <w:rsid w:val="00644E92"/>
    <w:rsid w:val="006459A5"/>
    <w:rsid w:val="006608C7"/>
    <w:rsid w:val="0066131D"/>
    <w:rsid w:val="006652D3"/>
    <w:rsid w:val="00682723"/>
    <w:rsid w:val="00683427"/>
    <w:rsid w:val="00690B0B"/>
    <w:rsid w:val="0069595E"/>
    <w:rsid w:val="006D26CA"/>
    <w:rsid w:val="006E1783"/>
    <w:rsid w:val="006F55D2"/>
    <w:rsid w:val="006F6F57"/>
    <w:rsid w:val="00722858"/>
    <w:rsid w:val="00727AB6"/>
    <w:rsid w:val="007453BB"/>
    <w:rsid w:val="007539DB"/>
    <w:rsid w:val="00756579"/>
    <w:rsid w:val="007624B0"/>
    <w:rsid w:val="00767CEF"/>
    <w:rsid w:val="007712B8"/>
    <w:rsid w:val="00776D23"/>
    <w:rsid w:val="00784604"/>
    <w:rsid w:val="00790037"/>
    <w:rsid w:val="007A2A9A"/>
    <w:rsid w:val="007B144F"/>
    <w:rsid w:val="007C5211"/>
    <w:rsid w:val="007D4665"/>
    <w:rsid w:val="007E596B"/>
    <w:rsid w:val="007F5955"/>
    <w:rsid w:val="00823B16"/>
    <w:rsid w:val="00825059"/>
    <w:rsid w:val="008325A1"/>
    <w:rsid w:val="00841905"/>
    <w:rsid w:val="008456D2"/>
    <w:rsid w:val="008554C1"/>
    <w:rsid w:val="0085573A"/>
    <w:rsid w:val="00856CB7"/>
    <w:rsid w:val="00857E53"/>
    <w:rsid w:val="00873E10"/>
    <w:rsid w:val="00874BD0"/>
    <w:rsid w:val="008919DE"/>
    <w:rsid w:val="008B3465"/>
    <w:rsid w:val="008B5E0A"/>
    <w:rsid w:val="008D0221"/>
    <w:rsid w:val="008D33EF"/>
    <w:rsid w:val="008E7D8D"/>
    <w:rsid w:val="009157E3"/>
    <w:rsid w:val="00926D5C"/>
    <w:rsid w:val="00932876"/>
    <w:rsid w:val="00937783"/>
    <w:rsid w:val="00937FF6"/>
    <w:rsid w:val="00945378"/>
    <w:rsid w:val="00954B46"/>
    <w:rsid w:val="009637B1"/>
    <w:rsid w:val="00963980"/>
    <w:rsid w:val="009A3EAD"/>
    <w:rsid w:val="009A69FC"/>
    <w:rsid w:val="009B375A"/>
    <w:rsid w:val="009D1466"/>
    <w:rsid w:val="009D2440"/>
    <w:rsid w:val="009D7BFD"/>
    <w:rsid w:val="009E3544"/>
    <w:rsid w:val="009F5F6B"/>
    <w:rsid w:val="00A011B3"/>
    <w:rsid w:val="00A05F4B"/>
    <w:rsid w:val="00A14224"/>
    <w:rsid w:val="00A15C5C"/>
    <w:rsid w:val="00A2030B"/>
    <w:rsid w:val="00A333A1"/>
    <w:rsid w:val="00A67B79"/>
    <w:rsid w:val="00A827EF"/>
    <w:rsid w:val="00A84F38"/>
    <w:rsid w:val="00AA258B"/>
    <w:rsid w:val="00AA3A46"/>
    <w:rsid w:val="00AB3ADD"/>
    <w:rsid w:val="00AB4B96"/>
    <w:rsid w:val="00AB4DAF"/>
    <w:rsid w:val="00AC03FF"/>
    <w:rsid w:val="00AC56FC"/>
    <w:rsid w:val="00AE1C0E"/>
    <w:rsid w:val="00AE74B3"/>
    <w:rsid w:val="00B03C41"/>
    <w:rsid w:val="00B05047"/>
    <w:rsid w:val="00B52720"/>
    <w:rsid w:val="00B544B5"/>
    <w:rsid w:val="00B661D2"/>
    <w:rsid w:val="00B73505"/>
    <w:rsid w:val="00BA3822"/>
    <w:rsid w:val="00BB4B77"/>
    <w:rsid w:val="00BB7C1D"/>
    <w:rsid w:val="00BD1622"/>
    <w:rsid w:val="00C0272F"/>
    <w:rsid w:val="00C13A48"/>
    <w:rsid w:val="00C21F04"/>
    <w:rsid w:val="00C30885"/>
    <w:rsid w:val="00C55DDC"/>
    <w:rsid w:val="00C56969"/>
    <w:rsid w:val="00C722E4"/>
    <w:rsid w:val="00C725FC"/>
    <w:rsid w:val="00C734F8"/>
    <w:rsid w:val="00C84665"/>
    <w:rsid w:val="00C926A7"/>
    <w:rsid w:val="00CA082B"/>
    <w:rsid w:val="00CA61BE"/>
    <w:rsid w:val="00CA6465"/>
    <w:rsid w:val="00CB1C83"/>
    <w:rsid w:val="00CC0104"/>
    <w:rsid w:val="00CC3327"/>
    <w:rsid w:val="00CD3F63"/>
    <w:rsid w:val="00CD7C08"/>
    <w:rsid w:val="00CE1380"/>
    <w:rsid w:val="00CE5295"/>
    <w:rsid w:val="00CF37AA"/>
    <w:rsid w:val="00CF3C2E"/>
    <w:rsid w:val="00D00714"/>
    <w:rsid w:val="00D0520E"/>
    <w:rsid w:val="00D126EA"/>
    <w:rsid w:val="00D14414"/>
    <w:rsid w:val="00D14C12"/>
    <w:rsid w:val="00D20842"/>
    <w:rsid w:val="00D22654"/>
    <w:rsid w:val="00D34DDF"/>
    <w:rsid w:val="00D37C13"/>
    <w:rsid w:val="00D5021F"/>
    <w:rsid w:val="00D666ED"/>
    <w:rsid w:val="00D6775F"/>
    <w:rsid w:val="00D74331"/>
    <w:rsid w:val="00D8655D"/>
    <w:rsid w:val="00DA0D01"/>
    <w:rsid w:val="00DB1F68"/>
    <w:rsid w:val="00DC489C"/>
    <w:rsid w:val="00DD56C9"/>
    <w:rsid w:val="00DE19DF"/>
    <w:rsid w:val="00DE310D"/>
    <w:rsid w:val="00E14F11"/>
    <w:rsid w:val="00E15E18"/>
    <w:rsid w:val="00E22F40"/>
    <w:rsid w:val="00E41749"/>
    <w:rsid w:val="00E458F1"/>
    <w:rsid w:val="00E55CA1"/>
    <w:rsid w:val="00E60C7E"/>
    <w:rsid w:val="00E62EBC"/>
    <w:rsid w:val="00E702CB"/>
    <w:rsid w:val="00E70CB3"/>
    <w:rsid w:val="00E72C69"/>
    <w:rsid w:val="00E93300"/>
    <w:rsid w:val="00E937DE"/>
    <w:rsid w:val="00EA1A15"/>
    <w:rsid w:val="00EA6787"/>
    <w:rsid w:val="00EC2688"/>
    <w:rsid w:val="00EC2781"/>
    <w:rsid w:val="00ED516D"/>
    <w:rsid w:val="00EE0A12"/>
    <w:rsid w:val="00EE1476"/>
    <w:rsid w:val="00EE3A5E"/>
    <w:rsid w:val="00EE6119"/>
    <w:rsid w:val="00F04E3C"/>
    <w:rsid w:val="00F11EF8"/>
    <w:rsid w:val="00F159E4"/>
    <w:rsid w:val="00F31841"/>
    <w:rsid w:val="00F3312B"/>
    <w:rsid w:val="00F6035E"/>
    <w:rsid w:val="00F62033"/>
    <w:rsid w:val="00F646D8"/>
    <w:rsid w:val="00F64E35"/>
    <w:rsid w:val="00F737E3"/>
    <w:rsid w:val="00F75867"/>
    <w:rsid w:val="00FA33B5"/>
    <w:rsid w:val="00FB00A5"/>
    <w:rsid w:val="00FB2441"/>
    <w:rsid w:val="00FB3B5B"/>
    <w:rsid w:val="00FD35C2"/>
    <w:rsid w:val="00FF00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B7D2F"/>
  <w15:chartTrackingRefBased/>
  <w15:docId w15:val="{5EBFCD3B-14DD-4290-8D6B-EED37F03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65"/>
    <w:pPr>
      <w:spacing w:after="0" w:line="240" w:lineRule="auto"/>
    </w:pPr>
    <w:rPr>
      <w:rFonts w:ascii="Arial" w:eastAsia="Times New Roman" w:hAnsi="Arial" w:cs="Times New Roman"/>
      <w:sz w:val="20"/>
      <w:szCs w:val="24"/>
      <w:lang w:eastAsia="en-GB"/>
    </w:rPr>
  </w:style>
  <w:style w:type="paragraph" w:styleId="Heading3">
    <w:name w:val="heading 3"/>
    <w:basedOn w:val="Normal"/>
    <w:next w:val="Normal"/>
    <w:link w:val="Heading3Char"/>
    <w:uiPriority w:val="9"/>
    <w:semiHidden/>
    <w:unhideWhenUsed/>
    <w:qFormat/>
    <w:rsid w:val="008B3465"/>
    <w:pPr>
      <w:keepNext/>
      <w:keepLines/>
      <w:spacing w:before="320" w:after="80" w:line="276" w:lineRule="auto"/>
      <w:outlineLvl w:val="2"/>
    </w:pPr>
    <w:rPr>
      <w:rFonts w:cs="Arial"/>
      <w:color w:val="434343"/>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6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B3465"/>
  </w:style>
  <w:style w:type="paragraph" w:styleId="Footer">
    <w:name w:val="footer"/>
    <w:basedOn w:val="Normal"/>
    <w:link w:val="FooterChar"/>
    <w:uiPriority w:val="99"/>
    <w:unhideWhenUsed/>
    <w:rsid w:val="008B346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B3465"/>
  </w:style>
  <w:style w:type="paragraph" w:customStyle="1" w:styleId="Address">
    <w:name w:val="Address"/>
    <w:basedOn w:val="Normal"/>
    <w:rsid w:val="008B3465"/>
    <w:pPr>
      <w:spacing w:line="280" w:lineRule="exact"/>
    </w:pPr>
  </w:style>
  <w:style w:type="character" w:styleId="Hyperlink">
    <w:name w:val="Hyperlink"/>
    <w:basedOn w:val="DefaultParagraphFont"/>
    <w:uiPriority w:val="99"/>
    <w:rsid w:val="008B3465"/>
    <w:rPr>
      <w:rFonts w:cs="Times New Roman"/>
      <w:color w:val="0000FF"/>
      <w:u w:val="single"/>
    </w:rPr>
  </w:style>
  <w:style w:type="paragraph" w:customStyle="1" w:styleId="address0">
    <w:name w:val="address"/>
    <w:basedOn w:val="Normal"/>
    <w:uiPriority w:val="99"/>
    <w:rsid w:val="008B3465"/>
    <w:rPr>
      <w:sz w:val="16"/>
    </w:rPr>
  </w:style>
  <w:style w:type="paragraph" w:styleId="BalloonText">
    <w:name w:val="Balloon Text"/>
    <w:basedOn w:val="Normal"/>
    <w:link w:val="BalloonTextChar"/>
    <w:uiPriority w:val="99"/>
    <w:semiHidden/>
    <w:unhideWhenUsed/>
    <w:rsid w:val="008B3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465"/>
    <w:rPr>
      <w:rFonts w:ascii="Segoe UI" w:eastAsia="Times New Roman" w:hAnsi="Segoe UI" w:cs="Segoe UI"/>
      <w:sz w:val="18"/>
      <w:szCs w:val="18"/>
      <w:lang w:eastAsia="en-GB"/>
    </w:rPr>
  </w:style>
  <w:style w:type="character" w:customStyle="1" w:styleId="Heading3Char">
    <w:name w:val="Heading 3 Char"/>
    <w:basedOn w:val="DefaultParagraphFont"/>
    <w:link w:val="Heading3"/>
    <w:uiPriority w:val="9"/>
    <w:semiHidden/>
    <w:rsid w:val="008B3465"/>
    <w:rPr>
      <w:rFonts w:ascii="Arial" w:eastAsia="Times New Roman" w:hAnsi="Arial" w:cs="Arial"/>
      <w:color w:val="434343"/>
      <w:sz w:val="28"/>
      <w:szCs w:val="28"/>
    </w:rPr>
  </w:style>
  <w:style w:type="paragraph" w:customStyle="1" w:styleId="Default">
    <w:name w:val="Default"/>
    <w:rsid w:val="00E9330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666ED"/>
    <w:rPr>
      <w:sz w:val="16"/>
      <w:szCs w:val="16"/>
    </w:rPr>
  </w:style>
  <w:style w:type="paragraph" w:styleId="CommentText">
    <w:name w:val="annotation text"/>
    <w:basedOn w:val="Normal"/>
    <w:link w:val="CommentTextChar"/>
    <w:uiPriority w:val="99"/>
    <w:semiHidden/>
    <w:unhideWhenUsed/>
    <w:rsid w:val="00D666ED"/>
    <w:rPr>
      <w:szCs w:val="20"/>
    </w:rPr>
  </w:style>
  <w:style w:type="character" w:customStyle="1" w:styleId="CommentTextChar">
    <w:name w:val="Comment Text Char"/>
    <w:basedOn w:val="DefaultParagraphFont"/>
    <w:link w:val="CommentText"/>
    <w:uiPriority w:val="99"/>
    <w:semiHidden/>
    <w:rsid w:val="00D666E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66ED"/>
    <w:rPr>
      <w:b/>
      <w:bCs/>
    </w:rPr>
  </w:style>
  <w:style w:type="character" w:customStyle="1" w:styleId="CommentSubjectChar">
    <w:name w:val="Comment Subject Char"/>
    <w:basedOn w:val="CommentTextChar"/>
    <w:link w:val="CommentSubject"/>
    <w:uiPriority w:val="99"/>
    <w:semiHidden/>
    <w:rsid w:val="00D666ED"/>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65F3B.FD4FE87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nquiries@beis.gov.uk"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2020-11-26T09:08:06+00:00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LegacyCaseReferenceNumber xmlns="4694d058-b624-4b50-afc9-c07019b2001b"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UK Internal Market Strategy and State Aid</TermName>
          <TermId xmlns="http://schemas.microsoft.com/office/infopath/2007/PartnerControls">95717672-8797-4e04-a36c-f50ba9265f70</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CIRRUSPreviousRetentionPolicy xmlns="4694d058-b624-4b50-afc9-c07019b2001b"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213</Value>
    </TaxCatchAll>
    <LegacyNumericClass xmlns="b67a7830-db79-4a49-bf27-2aff92a2201a" xsi:nil="true"/>
    <LegacyCurrentLocation xmlns="b67a7830-db79-4a49-bf27-2aff92a2201a" xsi:nil="true"/>
    <_dlc_DocId xmlns="0063f72e-ace3-48fb-9c1f-5b513408b31f">2QFN7KK647Q6-183691297-50576</_dlc_DocId>
    <_dlc_DocIdUrl xmlns="0063f72e-ace3-48fb-9c1f-5b513408b31f">
      <Url>https://beisgov.sharepoint.com/sites/beis/185/_layouts/15/DocIdRedir.aspx?ID=2QFN7KK647Q6-183691297-50576</Url>
      <Description>2QFN7KK647Q6-183691297-50576</Description>
    </_dlc_DocIdUrl>
    <SharedWithUsers xmlns="0063f72e-ace3-48fb-9c1f-5b513408b31f">
      <UserInfo>
        <DisplayName>Dyke, Gregory (Trade, Europe and Analysis)</DisplayName>
        <AccountId>3407</AccountId>
        <AccountType/>
      </UserInfo>
      <UserInfo>
        <DisplayName>Hill, Adam (Trade, Europe and Analysis)</DisplayName>
        <AccountId>73668</AccountId>
        <AccountType/>
      </UserInfo>
      <UserInfo>
        <DisplayName>Hind, Owen (BEIS)</DisplayName>
        <AccountId>37499</AccountId>
        <AccountType/>
      </UserInfo>
      <UserInfo>
        <DisplayName>Worbs, Anisha (OtherÖ.)</DisplayName>
        <AccountId>5935</AccountId>
        <AccountType/>
      </UserInfo>
      <UserInfo>
        <DisplayName>Rae, Skye (BEIS)</DisplayName>
        <AccountId>157122</AccountId>
        <AccountType/>
      </UserInfo>
      <UserInfo>
        <DisplayName>Brannagan, Michael (BEIS)</DisplayName>
        <AccountId>34144</AccountId>
        <AccountType/>
      </UserInfo>
      <UserInfo>
        <DisplayName>UK Internal Market Bill Team</DisplayName>
        <AccountId>153988</AccountId>
        <AccountType/>
      </UserInfo>
      <UserInfo>
        <DisplayName>Isanzu, Maria (Consumer &amp; Competition)</DisplayName>
        <AccountId>7508</AccountId>
        <AccountType/>
      </UserInfo>
      <UserInfo>
        <DisplayName>Arnold, Daniel (Consumer &amp; Competition)</DisplayName>
        <AccountId>4546</AccountId>
        <AccountType/>
      </UserInfo>
      <UserInfo>
        <DisplayName>Widdicks, James (BEIS)</DisplayName>
        <AccountId>112633</AccountId>
        <AccountType/>
      </UserInfo>
      <UserInfo>
        <DisplayName>Blakely-Suarez, Jobshare (BEIS)</DisplayName>
        <AccountId>8701</AccountId>
        <AccountType/>
      </UserInfo>
      <UserInfo>
        <DisplayName>Suarez, Carmen (EU Exit and Economic Partnerships)</DisplayName>
        <AccountId>7253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3D81645789114A8DFE13DBB155A61C" ma:contentTypeVersion="18086" ma:contentTypeDescription="Create a new document." ma:contentTypeScope="" ma:versionID="8c74b8241505bbf5567d532a0f8aee8a">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4694d058-b624-4b50-afc9-c07019b2001b" xmlns:ns8="c963a4c1-1bb4-49f2-a011-9c776a7eed2a" xmlns:ns9="http://schemas.microsoft.com/sharepoint/v4" targetNamespace="http://schemas.microsoft.com/office/2006/metadata/properties" ma:root="true" ma:fieldsID="734eca55ed90f68590fac5291742891d"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4694d058-b624-4b50-afc9-c07019b2001b"/>
    <xsd:import namespace="c963a4c1-1bb4-49f2-a011-9c776a7eed2a"/>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ediaServiceMetadata" minOccurs="0"/>
                <xsd:element ref="ns7:MediaServiceFastMetadata" minOccurs="0"/>
                <xsd:element ref="ns7:MediaServiceDateTaken" minOccurs="0"/>
                <xsd:element ref="ns7:MediaServiceAutoTags" minOccurs="0"/>
                <xsd:element ref="ns7:MediaServiceLocation" minOccurs="0"/>
                <xsd:element ref="ns8:m975189f4ba442ecbf67d4147307b177" minOccurs="0"/>
                <xsd:element ref="ns4:TaxCatchAll" minOccurs="0"/>
                <xsd:element ref="ns4:TaxCatchAllLabel" minOccurs="0"/>
                <xsd:element ref="ns4:_dlc_DocId" minOccurs="0"/>
                <xsd:element ref="ns4:SharedWithUsers" minOccurs="0"/>
                <xsd:element ref="ns4:SharedWithDetails" minOccurs="0"/>
                <xsd:element ref="ns7:CIRRUSPreviousRetentionPolicy" minOccurs="0"/>
                <xsd:element ref="ns7:LegacyCaseReferenceNumber" minOccurs="0"/>
                <xsd:element ref="ns7:MediaServiceEventHashCode" minOccurs="0"/>
                <xsd:element ref="ns7:MediaServiceGenerationTime" minOccurs="0"/>
                <xsd:element ref="ns9:IconOverlay" minOccurs="0"/>
                <xsd:element ref="ns1:_vti_ItemDeclaredRecord" minOccurs="0"/>
                <xsd:element ref="ns1:_vti_ItemHoldRecordStatus" minOccurs="0"/>
                <xsd:element ref="ns7:MediaServiceOCR"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7" nillable="true" ma:displayName="Declared Record" ma:hidden="true" ma:internalName="_vti_ItemDeclaredRecord" ma:readOnly="true">
      <xsd:simpleType>
        <xsd:restriction base="dms:DateTime"/>
      </xsd:simpleType>
    </xsd:element>
    <xsd:element name="_vti_ItemHoldRecordStatus" ma:index="7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6"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7"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8"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94d058-b624-4b50-afc9-c07019b2001b" elementFormDefault="qualified">
    <xsd:import namespace="http://schemas.microsoft.com/office/2006/documentManagement/types"/>
    <xsd:import namespace="http://schemas.microsoft.com/office/infopath/2007/PartnerControls"/>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DateTaken" ma:index="61" nillable="true" ma:displayName="MediaServiceDateTaken" ma:hidden="true" ma:internalName="MediaServiceDateTaken" ma:readOnly="true">
      <xsd:simpleType>
        <xsd:restriction base="dms:Text"/>
      </xsd:simpleType>
    </xsd:element>
    <xsd:element name="MediaServiceAutoTags" ma:index="62" nillable="true" ma:displayName="MediaServiceAutoTags" ma:internalName="MediaServiceAutoTags" ma:readOnly="true">
      <xsd:simpleType>
        <xsd:restriction base="dms:Text"/>
      </xsd:simpleType>
    </xsd:element>
    <xsd:element name="MediaServiceLocation" ma:index="63" nillable="true" ma:displayName="MediaServiceLocation" ma:internalName="MediaServiceLocation" ma:readOnly="true">
      <xsd:simpleType>
        <xsd:restriction base="dms:Text"/>
      </xsd:simpleType>
    </xsd:element>
    <xsd:element name="CIRRUSPreviousRetentionPolicy" ma:index="72" nillable="true" ma:displayName="Previous Retention Policy" ma:internalName="CIRRUSPreviousRetentionPolicy">
      <xsd:simpleType>
        <xsd:restriction base="dms:Note">
          <xsd:maxLength value="255"/>
        </xsd:restriction>
      </xsd:simpleType>
    </xsd:element>
    <xsd:element name="LegacyCaseReferenceNumber" ma:index="73" nillable="true" ma:displayName="Legacy Case Reference Number" ma:internalName="LegacyCaseReferenceNumber">
      <xsd:simpleType>
        <xsd:restriction base="dms:Note">
          <xsd:maxLength value="255"/>
        </xsd:restriction>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OCR" ma:index="79" nillable="true" ma:displayName="Extracted Text" ma:internalName="MediaServiceOCR" ma:readOnly="true">
      <xsd:simpleType>
        <xsd:restriction base="dms:Note">
          <xsd:maxLength value="255"/>
        </xsd:restriction>
      </xsd:simpleType>
    </xsd:element>
    <xsd:element name="MediaServiceAutoKeyPoints" ma:index="80" nillable="true" ma:displayName="MediaServiceAutoKeyPoints" ma:hidden="true" ma:internalName="MediaServiceAutoKeyPoints" ma:readOnly="true">
      <xsd:simpleType>
        <xsd:restriction base="dms:Note"/>
      </xsd:simpleType>
    </xsd:element>
    <xsd:element name="MediaServiceKeyPoints" ma:index="8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5"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C168F4-399D-4C8D-8A7B-9ED02FB11E6F}">
  <ds:schemaRefs>
    <ds:schemaRef ds:uri="a8f60570-4bd3-4f2b-950b-a996de8ab151"/>
    <ds:schemaRef ds:uri="http://schemas.microsoft.com/sharepoint/v4"/>
    <ds:schemaRef ds:uri="http://www.w3.org/XML/1998/namespace"/>
    <ds:schemaRef ds:uri="http://purl.org/dc/dcmitype/"/>
    <ds:schemaRef ds:uri="0063f72e-ace3-48fb-9c1f-5b513408b31f"/>
    <ds:schemaRef ds:uri="http://schemas.microsoft.com/sharepoint/v3"/>
    <ds:schemaRef ds:uri="a172083e-e40c-4314-b43a-827352a1ed2c"/>
    <ds:schemaRef ds:uri="http://purl.org/dc/terms/"/>
    <ds:schemaRef ds:uri="http://purl.org/dc/elements/1.1/"/>
    <ds:schemaRef ds:uri="http://schemas.microsoft.com/office/2006/documentManagement/types"/>
    <ds:schemaRef ds:uri="http://schemas.microsoft.com/office/infopath/2007/PartnerControls"/>
    <ds:schemaRef ds:uri="c963a4c1-1bb4-49f2-a011-9c776a7eed2a"/>
    <ds:schemaRef ds:uri="http://schemas.openxmlformats.org/package/2006/metadata/core-properties"/>
    <ds:schemaRef ds:uri="4694d058-b624-4b50-afc9-c07019b2001b"/>
    <ds:schemaRef ds:uri="http://schemas.microsoft.com/office/2006/metadata/properties"/>
    <ds:schemaRef ds:uri="b413c3fd-5a3b-4239-b985-69032e371c04"/>
    <ds:schemaRef ds:uri="b67a7830-db79-4a49-bf27-2aff92a2201a"/>
  </ds:schemaRefs>
</ds:datastoreItem>
</file>

<file path=customXml/itemProps2.xml><?xml version="1.0" encoding="utf-8"?>
<ds:datastoreItem xmlns:ds="http://schemas.openxmlformats.org/officeDocument/2006/customXml" ds:itemID="{94BFBB28-FC07-4CF3-A661-636466E8C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4694d058-b624-4b50-afc9-c07019b2001b"/>
    <ds:schemaRef ds:uri="c963a4c1-1bb4-49f2-a011-9c776a7eed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3B640-F8D6-4BAE-89CD-95560016688D}">
  <ds:schemaRefs>
    <ds:schemaRef ds:uri="http://schemas.microsoft.com/sharepoint/v3/contenttype/forms"/>
  </ds:schemaRefs>
</ds:datastoreItem>
</file>

<file path=customXml/itemProps4.xml><?xml version="1.0" encoding="utf-8"?>
<ds:datastoreItem xmlns:ds="http://schemas.openxmlformats.org/officeDocument/2006/customXml" ds:itemID="{D22EA95A-EA93-4749-8245-590D7E0694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Links>
    <vt:vector size="12" baseType="variant">
      <vt:variant>
        <vt:i4>6291578</vt:i4>
      </vt:variant>
      <vt:variant>
        <vt:i4>3</vt:i4>
      </vt:variant>
      <vt:variant>
        <vt:i4>0</vt:i4>
      </vt:variant>
      <vt:variant>
        <vt:i4>5</vt:i4>
      </vt:variant>
      <vt:variant>
        <vt:lpwstr>http://www.gov.uk/</vt:lpwstr>
      </vt:variant>
      <vt:variant>
        <vt:lpwstr/>
      </vt:variant>
      <vt:variant>
        <vt:i4>655476</vt:i4>
      </vt:variant>
      <vt:variant>
        <vt:i4>0</vt:i4>
      </vt:variant>
      <vt:variant>
        <vt:i4>0</vt:i4>
      </vt:variant>
      <vt:variant>
        <vt:i4>5</vt:i4>
      </vt:variant>
      <vt:variant>
        <vt:lpwstr>mailto:enquiries@beis.gov.uk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Ketteman2, Frances (BEIS)</dc:creator>
  <cp:keywords/>
  <dc:description/>
  <cp:lastModifiedBy>Mchugh, Alistair (Private Office)</cp:lastModifiedBy>
  <cp:revision>2</cp:revision>
  <cp:lastPrinted>2020-12-07T10:29:00Z</cp:lastPrinted>
  <dcterms:created xsi:type="dcterms:W3CDTF">2020-12-07T10:29:00Z</dcterms:created>
  <dcterms:modified xsi:type="dcterms:W3CDTF">2020-12-07T10:29:00Z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0x010100313D81645789114A8DFE13DBB155A61C</vt:lpwstr>
  </property>
  <property fmtid="{D5CDD505-2E9C-101B-9397-08002B2CF9AE}" pid="3" name="MSIP_Label_ba62f585-b40f-4ab9-bafe-39150f03d124_Enabled">
    <vt:lpwstr>true</vt:lpwstr>
  </property>
  <property fmtid="{D5CDD505-2E9C-101B-9397-08002B2CF9AE}" pid="4" name="MSIP_Label_ba62f585-b40f-4ab9-bafe-39150f03d124_SetDate">
    <vt:lpwstr>2020-11-26T10:31:28Z</vt:lpwstr>
  </property>
  <property fmtid="{D5CDD505-2E9C-101B-9397-08002B2CF9AE}" pid="5" name="MSIP_Label_ba62f585-b40f-4ab9-bafe-39150f03d124_Method">
    <vt:lpwstr>Privileged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e3e1bbe0-b93d-419d-89cc-04f5ff0d0383</vt:lpwstr>
  </property>
  <property fmtid="{D5CDD505-2E9C-101B-9397-08002B2CF9AE}" pid="9" name="MSIP_Label_ba62f585-b40f-4ab9-bafe-39150f03d124_ContentBits">
    <vt:lpwstr>0</vt:lpwstr>
  </property>
  <property fmtid="{D5CDD505-2E9C-101B-9397-08002B2CF9AE}" pid="10" name="Business Unit">
    <vt:lpwstr>213;#UK Internal Market Strategy and State Aid|95717672-8797-4e04-a36c-f50ba9265f70</vt:lpwstr>
  </property>
  <property fmtid="{D5CDD505-2E9C-101B-9397-08002B2CF9AE}" pid="11" name="_dlc_DocIdItemGuid">
    <vt:lpwstr>5b3e1da8-4fc1-40df-bd14-8611f6418cba</vt:lpwstr>
  </property>
</Properties>
</file>