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B014" w14:textId="77777777" w:rsidR="00D11093" w:rsidRDefault="00D11093" w:rsidP="00D11093">
      <w:pPr>
        <w:pStyle w:val="Default"/>
        <w:tabs>
          <w:tab w:val="left" w:pos="720"/>
          <w:tab w:val="left" w:pos="2880"/>
        </w:tabs>
        <w:rPr>
          <w:rFonts w:cs="Times New Roman"/>
        </w:rPr>
      </w:pPr>
      <w:bookmarkStart w:id="0" w:name="_GoBack"/>
      <w:bookmarkEnd w:id="0"/>
    </w:p>
    <w:p w14:paraId="33093225" w14:textId="77777777" w:rsidR="00064DFC" w:rsidRDefault="00064DFC" w:rsidP="00D11093">
      <w:pPr>
        <w:pStyle w:val="Default"/>
        <w:tabs>
          <w:tab w:val="left" w:pos="720"/>
          <w:tab w:val="left" w:pos="2880"/>
        </w:tabs>
        <w:rPr>
          <w:rFonts w:cs="Times New Roman"/>
        </w:rPr>
      </w:pPr>
    </w:p>
    <w:p w14:paraId="0B541D80" w14:textId="0EC1C4F3" w:rsidR="009810D0" w:rsidRPr="002556A8" w:rsidRDefault="009810D0" w:rsidP="002556A8">
      <w:pPr>
        <w:widowControl w:val="0"/>
        <w:autoSpaceDN w:val="0"/>
        <w:adjustRightInd w:val="0"/>
        <w:rPr>
          <w:rFonts w:cs="Times New Roman"/>
          <w:sz w:val="23"/>
          <w:szCs w:val="23"/>
          <w:lang w:bidi="hi-IN"/>
        </w:rPr>
      </w:pPr>
      <w:r w:rsidRPr="002556A8">
        <w:rPr>
          <w:rFonts w:cs="Times New Roman"/>
          <w:sz w:val="23"/>
          <w:szCs w:val="23"/>
          <w:lang w:bidi="hi-IN"/>
        </w:rPr>
        <w:t xml:space="preserve">Our ref: </w:t>
      </w:r>
      <w:r w:rsidR="00B21830" w:rsidRPr="00B21830">
        <w:rPr>
          <w:rFonts w:cs="Times New Roman"/>
          <w:sz w:val="23"/>
          <w:szCs w:val="23"/>
          <w:lang w:bidi="hi-IN"/>
        </w:rPr>
        <w:t>D/Min(DPV)/PQN/19-21/2020/03723</w:t>
      </w:r>
      <w:r w:rsidRPr="002556A8">
        <w:rPr>
          <w:rFonts w:hAnsi="Arial" w:cs="Times New Roman"/>
          <w:sz w:val="23"/>
          <w:szCs w:val="23"/>
          <w:lang w:bidi="hi-IN"/>
        </w:rPr>
        <w:tab/>
      </w:r>
      <w:r w:rsidRPr="002556A8">
        <w:rPr>
          <w:rFonts w:hAnsi="Arial" w:cs="Times New Roman"/>
          <w:sz w:val="23"/>
          <w:szCs w:val="23"/>
          <w:lang w:bidi="hi-IN"/>
        </w:rPr>
        <w:tab/>
      </w:r>
      <w:r w:rsidRPr="002556A8">
        <w:rPr>
          <w:rFonts w:hAnsi="Arial" w:cs="Times New Roman"/>
          <w:sz w:val="23"/>
          <w:szCs w:val="23"/>
          <w:lang w:bidi="hi-IN"/>
        </w:rPr>
        <w:tab/>
      </w:r>
      <w:r w:rsidR="002556A8">
        <w:rPr>
          <w:rFonts w:hAnsi="Arial" w:cs="Times New Roman"/>
          <w:sz w:val="23"/>
          <w:szCs w:val="23"/>
          <w:lang w:bidi="hi-IN"/>
        </w:rPr>
        <w:tab/>
      </w:r>
      <w:r w:rsidRPr="002556A8">
        <w:rPr>
          <w:rFonts w:hAnsi="Arial" w:cs="Times New Roman"/>
          <w:sz w:val="23"/>
          <w:szCs w:val="23"/>
          <w:lang w:bidi="hi-IN"/>
        </w:rPr>
        <w:tab/>
        <w:t xml:space="preserve">17 </w:t>
      </w:r>
      <w:r w:rsidRPr="002556A8">
        <w:rPr>
          <w:rFonts w:hAnsi="Arial" w:cs="Times New Roman"/>
          <w:sz w:val="23"/>
          <w:szCs w:val="23"/>
          <w:lang w:bidi="hi-IN"/>
        </w:rPr>
        <w:fldChar w:fldCharType="begin"/>
      </w:r>
      <w:r w:rsidRPr="002556A8">
        <w:rPr>
          <w:rFonts w:hAnsi="Arial" w:cs="Times New Roman"/>
          <w:sz w:val="23"/>
          <w:szCs w:val="23"/>
          <w:lang w:bidi="hi-IN"/>
        </w:rPr>
        <w:instrText xml:space="preserve"> DATE \@"MMMM\ yyyy" </w:instrText>
      </w:r>
      <w:r w:rsidRPr="002556A8">
        <w:rPr>
          <w:rFonts w:hAnsi="Arial" w:cs="Times New Roman"/>
          <w:sz w:val="23"/>
          <w:szCs w:val="23"/>
          <w:lang w:bidi="hi-IN"/>
        </w:rPr>
        <w:fldChar w:fldCharType="separate"/>
      </w:r>
      <w:r w:rsidR="00AE39BA">
        <w:rPr>
          <w:rFonts w:hAnsi="Arial" w:cs="Times New Roman"/>
          <w:noProof/>
          <w:sz w:val="23"/>
          <w:szCs w:val="23"/>
          <w:lang w:bidi="hi-IN"/>
        </w:rPr>
        <w:t>June 2020</w:t>
      </w:r>
      <w:r w:rsidRPr="002556A8">
        <w:rPr>
          <w:rFonts w:hAnsi="Arial" w:cs="Times New Roman"/>
          <w:sz w:val="23"/>
          <w:szCs w:val="23"/>
          <w:lang w:bidi="hi-IN"/>
        </w:rPr>
        <w:fldChar w:fldCharType="end"/>
      </w:r>
    </w:p>
    <w:p w14:paraId="34FC7205" w14:textId="1F5DA80F" w:rsidR="009810D0" w:rsidRPr="002556A8" w:rsidRDefault="009810D0" w:rsidP="002556A8">
      <w:pPr>
        <w:widowControl w:val="0"/>
        <w:autoSpaceDN w:val="0"/>
        <w:adjustRightInd w:val="0"/>
        <w:rPr>
          <w:rFonts w:cs="Times New Roman"/>
          <w:sz w:val="23"/>
          <w:szCs w:val="23"/>
          <w:lang w:bidi="hi-IN"/>
        </w:rPr>
      </w:pPr>
    </w:p>
    <w:p w14:paraId="53AEFE56" w14:textId="5185B104" w:rsidR="009810D0" w:rsidRDefault="009810D0" w:rsidP="002556A8">
      <w:pPr>
        <w:widowControl w:val="0"/>
        <w:autoSpaceDN w:val="0"/>
        <w:adjustRightInd w:val="0"/>
        <w:rPr>
          <w:rFonts w:cs="Times New Roman"/>
          <w:sz w:val="23"/>
          <w:szCs w:val="23"/>
          <w:lang w:bidi="hi-IN"/>
        </w:rPr>
      </w:pPr>
    </w:p>
    <w:p w14:paraId="10E4D3A0" w14:textId="31600CE3" w:rsidR="002556A8" w:rsidRDefault="002556A8" w:rsidP="002556A8">
      <w:pPr>
        <w:widowControl w:val="0"/>
        <w:autoSpaceDN w:val="0"/>
        <w:adjustRightInd w:val="0"/>
        <w:rPr>
          <w:rFonts w:cs="Times New Roman"/>
          <w:sz w:val="23"/>
          <w:szCs w:val="23"/>
          <w:lang w:bidi="hi-IN"/>
        </w:rPr>
      </w:pPr>
    </w:p>
    <w:p w14:paraId="4CDB3642" w14:textId="77777777" w:rsidR="0086003F" w:rsidRPr="002556A8" w:rsidRDefault="0086003F" w:rsidP="002556A8">
      <w:pPr>
        <w:widowControl w:val="0"/>
        <w:autoSpaceDN w:val="0"/>
        <w:adjustRightInd w:val="0"/>
        <w:rPr>
          <w:rFonts w:cs="Times New Roman"/>
          <w:sz w:val="23"/>
          <w:szCs w:val="23"/>
          <w:lang w:bidi="hi-IN"/>
        </w:rPr>
      </w:pPr>
    </w:p>
    <w:p w14:paraId="0B795E53" w14:textId="3BE98DA2" w:rsidR="009810D0" w:rsidRPr="002556A8" w:rsidRDefault="009810D0" w:rsidP="002556A8">
      <w:pPr>
        <w:widowControl w:val="0"/>
        <w:autoSpaceDN w:val="0"/>
        <w:adjustRightInd w:val="0"/>
        <w:rPr>
          <w:rFonts w:cs="Times New Roman"/>
          <w:sz w:val="23"/>
          <w:szCs w:val="23"/>
          <w:lang w:bidi="hi-IN"/>
        </w:rPr>
      </w:pPr>
    </w:p>
    <w:p w14:paraId="47323114" w14:textId="7D0EE8F4" w:rsidR="007D60F0" w:rsidRPr="002556A8" w:rsidRDefault="002556A8" w:rsidP="002556A8">
      <w:pPr>
        <w:rPr>
          <w:rFonts w:hAnsi="Arial"/>
          <w:sz w:val="23"/>
          <w:szCs w:val="23"/>
        </w:rPr>
      </w:pPr>
      <w:r w:rsidRPr="002556A8">
        <w:rPr>
          <w:rFonts w:hAnsi="Arial"/>
          <w:sz w:val="23"/>
          <w:szCs w:val="23"/>
        </w:rPr>
        <w:t>Dear Jessica,</w:t>
      </w:r>
    </w:p>
    <w:p w14:paraId="18F8B586" w14:textId="77777777" w:rsidR="002556A8" w:rsidRPr="002556A8" w:rsidRDefault="002556A8" w:rsidP="002556A8">
      <w:pPr>
        <w:rPr>
          <w:rFonts w:hAnsi="Arial"/>
          <w:b/>
          <w:bCs/>
          <w:sz w:val="23"/>
          <w:szCs w:val="23"/>
        </w:rPr>
      </w:pPr>
    </w:p>
    <w:p w14:paraId="6B91988A" w14:textId="0D529E8E" w:rsidR="007D60F0" w:rsidRPr="002556A8" w:rsidRDefault="007D60F0" w:rsidP="002556A8">
      <w:pPr>
        <w:rPr>
          <w:rFonts w:hAnsi="Arial"/>
          <w:sz w:val="23"/>
          <w:szCs w:val="23"/>
        </w:rPr>
      </w:pPr>
      <w:r w:rsidRPr="002556A8">
        <w:rPr>
          <w:rFonts w:hAnsi="Arial"/>
          <w:sz w:val="23"/>
          <w:szCs w:val="23"/>
        </w:rPr>
        <w:t>In my reply to your written Parliamentary Question of 17 March 2020, (29952)</w:t>
      </w:r>
      <w:r w:rsidR="002556A8">
        <w:rPr>
          <w:rFonts w:hAnsi="Arial"/>
          <w:sz w:val="23"/>
          <w:szCs w:val="23"/>
        </w:rPr>
        <w:t>,</w:t>
      </w:r>
      <w:r w:rsidRPr="002556A8">
        <w:rPr>
          <w:rFonts w:hAnsi="Arial"/>
          <w:sz w:val="23"/>
          <w:szCs w:val="23"/>
        </w:rPr>
        <w:t xml:space="preserve"> I am now in a position to respond more fully.  I would first, however, like to apologise for the delay in providing you with a full reply.</w:t>
      </w:r>
    </w:p>
    <w:p w14:paraId="4B95E2E3" w14:textId="77777777" w:rsidR="007D60F0" w:rsidRPr="002556A8" w:rsidRDefault="007D60F0" w:rsidP="002556A8">
      <w:pPr>
        <w:rPr>
          <w:rFonts w:hAnsi="Arial"/>
          <w:sz w:val="23"/>
          <w:szCs w:val="23"/>
        </w:rPr>
      </w:pPr>
    </w:p>
    <w:p w14:paraId="502E08F0" w14:textId="12152DAB" w:rsidR="007D60F0" w:rsidRPr="002556A8" w:rsidRDefault="007D60F0" w:rsidP="002556A8">
      <w:pPr>
        <w:rPr>
          <w:rFonts w:hAnsi="Arial"/>
          <w:sz w:val="23"/>
          <w:szCs w:val="23"/>
        </w:rPr>
      </w:pPr>
      <w:r w:rsidRPr="002556A8">
        <w:rPr>
          <w:rFonts w:hAnsi="Arial"/>
          <w:sz w:val="23"/>
          <w:szCs w:val="23"/>
        </w:rPr>
        <w:t xml:space="preserve">The Ministry of Defence (MOD) does not centrally collate data on vacant posts and therefore the information requested could only be provided at disproportionate cost.  I can say, however, that under the Defence Operating Model, capability planning, including the recruitment of civilian personnel, and finance is delegated to the Front-Line Commands and other Top-Level Budgets (TLBs) to develop and deliver the necessary capability to meet their Defence outputs.  Head Office is responsible for managing corporate level People risks and enabling coherence across Defence People; this is achieved through the development, setting and assuring of a framework of People policies and processes.  </w:t>
      </w:r>
    </w:p>
    <w:p w14:paraId="1119BD4D" w14:textId="77777777" w:rsidR="007D60F0" w:rsidRPr="002556A8" w:rsidRDefault="007D60F0" w:rsidP="002556A8">
      <w:pPr>
        <w:rPr>
          <w:rFonts w:hAnsi="Arial"/>
          <w:sz w:val="23"/>
          <w:szCs w:val="23"/>
        </w:rPr>
      </w:pPr>
    </w:p>
    <w:p w14:paraId="237FEBD8" w14:textId="77777777" w:rsidR="007D60F0" w:rsidRPr="002556A8" w:rsidRDefault="007D60F0" w:rsidP="002556A8">
      <w:pPr>
        <w:rPr>
          <w:rFonts w:hAnsi="Arial"/>
          <w:sz w:val="23"/>
          <w:szCs w:val="23"/>
        </w:rPr>
      </w:pPr>
      <w:r w:rsidRPr="002556A8">
        <w:rPr>
          <w:rFonts w:hAnsi="Arial"/>
          <w:sz w:val="23"/>
          <w:szCs w:val="23"/>
        </w:rPr>
        <w:t xml:space="preserve">The Service Chiefs and TLBs retain full command of their people and are responsible for planning their workforce and managing their people on a day-to-day basis.  They are assisted in this task by dedicated HR business partners who help deliver a greater workforce and skills workforce planning capability, to ensure a coordinated and effective whole force capability exists to deliver Defence outputs.  </w:t>
      </w:r>
    </w:p>
    <w:p w14:paraId="7D879222" w14:textId="77777777" w:rsidR="007D60F0" w:rsidRPr="002556A8" w:rsidRDefault="007D60F0" w:rsidP="002556A8">
      <w:pPr>
        <w:rPr>
          <w:rFonts w:hAnsi="Arial"/>
          <w:sz w:val="23"/>
          <w:szCs w:val="23"/>
        </w:rPr>
      </w:pPr>
    </w:p>
    <w:p w14:paraId="54FE2C4B" w14:textId="77777777" w:rsidR="007D60F0" w:rsidRPr="002556A8" w:rsidRDefault="007D60F0" w:rsidP="002556A8">
      <w:pPr>
        <w:rPr>
          <w:rFonts w:hAnsi="Arial"/>
          <w:sz w:val="23"/>
          <w:szCs w:val="23"/>
        </w:rPr>
      </w:pPr>
      <w:r w:rsidRPr="002556A8">
        <w:rPr>
          <w:rFonts w:hAnsi="Arial"/>
          <w:sz w:val="23"/>
          <w:szCs w:val="23"/>
        </w:rPr>
        <w:t>A copy of this letter will be placed in the Library of the House.</w:t>
      </w:r>
    </w:p>
    <w:p w14:paraId="21B356A9" w14:textId="77777777" w:rsidR="00064DFC" w:rsidRPr="002556A8" w:rsidRDefault="00064DFC" w:rsidP="002556A8">
      <w:pPr>
        <w:pStyle w:val="Default"/>
        <w:tabs>
          <w:tab w:val="left" w:pos="720"/>
          <w:tab w:val="left" w:pos="2880"/>
        </w:tabs>
        <w:rPr>
          <w:rFonts w:hAnsi="Arial"/>
          <w:sz w:val="23"/>
          <w:szCs w:val="23"/>
        </w:rPr>
      </w:pPr>
    </w:p>
    <w:p w14:paraId="6D9323C0" w14:textId="77777777" w:rsidR="00F32358" w:rsidRPr="002556A8" w:rsidRDefault="00F32358" w:rsidP="002556A8">
      <w:pPr>
        <w:pStyle w:val="Default"/>
        <w:tabs>
          <w:tab w:val="left" w:pos="720"/>
          <w:tab w:val="left" w:pos="2880"/>
        </w:tabs>
        <w:jc w:val="center"/>
        <w:rPr>
          <w:rFonts w:hAnsi="Arial"/>
          <w:sz w:val="23"/>
          <w:szCs w:val="23"/>
        </w:rPr>
      </w:pPr>
      <w:r w:rsidRPr="002556A8">
        <w:rPr>
          <w:rFonts w:hAnsi="Arial"/>
          <w:sz w:val="23"/>
          <w:szCs w:val="23"/>
        </w:rPr>
        <w:t>Yours sincerely,</w:t>
      </w:r>
    </w:p>
    <w:p w14:paraId="40CF7C81" w14:textId="7E4AE428" w:rsidR="00F32358" w:rsidRPr="002556A8" w:rsidRDefault="00F32358" w:rsidP="002556A8">
      <w:pPr>
        <w:pStyle w:val="Default"/>
        <w:tabs>
          <w:tab w:val="left" w:pos="720"/>
          <w:tab w:val="left" w:pos="2880"/>
        </w:tabs>
        <w:jc w:val="center"/>
        <w:rPr>
          <w:rFonts w:hAnsi="Arial"/>
          <w:sz w:val="23"/>
          <w:szCs w:val="23"/>
        </w:rPr>
      </w:pPr>
      <w:r w:rsidRPr="002556A8">
        <w:rPr>
          <w:rFonts w:hAnsi="Arial"/>
          <w:noProof/>
          <w:sz w:val="23"/>
          <w:szCs w:val="23"/>
        </w:rPr>
        <w:drawing>
          <wp:inline distT="0" distB="0" distL="0" distR="0" wp14:anchorId="62DDAF18" wp14:editId="2F5FB447">
            <wp:extent cx="1617980" cy="148651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016" cy="1503082"/>
                    </a:xfrm>
                    <a:prstGeom prst="rect">
                      <a:avLst/>
                    </a:prstGeom>
                    <a:noFill/>
                    <a:ln>
                      <a:noFill/>
                    </a:ln>
                  </pic:spPr>
                </pic:pic>
              </a:graphicData>
            </a:graphic>
          </wp:inline>
        </w:drawing>
      </w:r>
    </w:p>
    <w:p w14:paraId="72E82F29" w14:textId="77777777" w:rsidR="00F32358" w:rsidRPr="002556A8" w:rsidRDefault="00F32358" w:rsidP="002556A8">
      <w:pPr>
        <w:pStyle w:val="Default"/>
        <w:tabs>
          <w:tab w:val="left" w:pos="720"/>
          <w:tab w:val="left" w:pos="2880"/>
          <w:tab w:val="center" w:pos="4693"/>
        </w:tabs>
        <w:jc w:val="center"/>
        <w:rPr>
          <w:rFonts w:hAnsi="Arial"/>
          <w:sz w:val="23"/>
          <w:szCs w:val="23"/>
        </w:rPr>
      </w:pPr>
      <w:r w:rsidRPr="002556A8">
        <w:rPr>
          <w:rFonts w:hAnsi="Arial"/>
          <w:b/>
          <w:sz w:val="23"/>
          <w:szCs w:val="23"/>
        </w:rPr>
        <w:t>JOHNNY MERCER MP</w:t>
      </w:r>
    </w:p>
    <w:sectPr w:rsidR="00F32358" w:rsidRPr="002556A8" w:rsidSect="005461B0">
      <w:headerReference w:type="first" r:id="rId8"/>
      <w:footerReference w:type="first" r:id="rId9"/>
      <w:pgSz w:w="11906" w:h="16838" w:code="9"/>
      <w:pgMar w:top="1702" w:right="1080" w:bottom="21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6B60" w14:textId="77777777" w:rsidR="00486552" w:rsidRDefault="00486552">
      <w:pPr>
        <w:rPr>
          <w:rFonts w:cs="Times New Roman"/>
        </w:rPr>
      </w:pPr>
      <w:r>
        <w:rPr>
          <w:rFonts w:cs="Times New Roman"/>
        </w:rPr>
        <w:separator/>
      </w:r>
    </w:p>
  </w:endnote>
  <w:endnote w:type="continuationSeparator" w:id="0">
    <w:p w14:paraId="6EBCA773" w14:textId="77777777" w:rsidR="00486552" w:rsidRDefault="004865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2387" w14:textId="77777777" w:rsidR="002556A8" w:rsidRDefault="002556A8" w:rsidP="005461B0">
    <w:pPr>
      <w:pStyle w:val="Footer"/>
      <w:rPr>
        <w:rFonts w:hAnsi="Arial"/>
      </w:rPr>
    </w:pPr>
  </w:p>
  <w:p w14:paraId="5B99136B" w14:textId="4104AF5C" w:rsidR="00446434" w:rsidRDefault="002556A8" w:rsidP="005461B0">
    <w:pPr>
      <w:pStyle w:val="Footer"/>
      <w:rPr>
        <w:rFonts w:hAnsi="Arial"/>
      </w:rPr>
    </w:pPr>
    <w:r w:rsidRPr="002556A8">
      <w:rPr>
        <w:rFonts w:hAnsi="Arial"/>
      </w:rPr>
      <w:t>Jessica Morden MP</w:t>
    </w:r>
  </w:p>
  <w:p w14:paraId="6CD1136D" w14:textId="410EF23D" w:rsidR="002556A8" w:rsidRDefault="002556A8" w:rsidP="005461B0">
    <w:pPr>
      <w:pStyle w:val="Footer"/>
      <w:rPr>
        <w:rFonts w:hAnsi="Arial"/>
      </w:rPr>
    </w:pPr>
    <w:r>
      <w:rPr>
        <w:rFonts w:hAnsi="Arial"/>
      </w:rPr>
      <w:t>House of Commons</w:t>
    </w:r>
  </w:p>
  <w:p w14:paraId="756FDBC8" w14:textId="02215DDA" w:rsidR="002556A8" w:rsidRDefault="002556A8" w:rsidP="005461B0">
    <w:pPr>
      <w:pStyle w:val="Footer"/>
      <w:rPr>
        <w:rFonts w:hAnsi="Arial"/>
      </w:rPr>
    </w:pPr>
    <w:r>
      <w:rPr>
        <w:rFonts w:hAnsi="Arial"/>
      </w:rPr>
      <w:t>London</w:t>
    </w:r>
  </w:p>
  <w:p w14:paraId="551A1B88" w14:textId="578DADE8" w:rsidR="002556A8" w:rsidRDefault="002556A8" w:rsidP="005461B0">
    <w:pPr>
      <w:pStyle w:val="Footer"/>
      <w:rPr>
        <w:rFonts w:hAnsi="Arial"/>
      </w:rPr>
    </w:pPr>
    <w:r>
      <w:rPr>
        <w:rFonts w:hAnsi="Arial"/>
      </w:rPr>
      <w:t>SW1A 0AA</w:t>
    </w:r>
  </w:p>
  <w:p w14:paraId="71557F36" w14:textId="77777777" w:rsidR="002556A8" w:rsidRDefault="002556A8" w:rsidP="005461B0">
    <w:pPr>
      <w:pStyle w:val="Footer"/>
    </w:pPr>
  </w:p>
  <w:p w14:paraId="179B5D63" w14:textId="77777777" w:rsidR="005461B0" w:rsidRPr="005461B0" w:rsidRDefault="005461B0" w:rsidP="00546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B987" w14:textId="77777777" w:rsidR="00486552" w:rsidRDefault="00486552">
      <w:pPr>
        <w:rPr>
          <w:rFonts w:cs="Times New Roman"/>
        </w:rPr>
      </w:pPr>
      <w:r>
        <w:rPr>
          <w:rFonts w:cs="Times New Roman"/>
        </w:rPr>
        <w:separator/>
      </w:r>
    </w:p>
  </w:footnote>
  <w:footnote w:type="continuationSeparator" w:id="0">
    <w:p w14:paraId="00DC88C0" w14:textId="77777777" w:rsidR="00486552" w:rsidRDefault="0048655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605D" w14:textId="77777777" w:rsidR="00B43930" w:rsidRPr="00D81BEB" w:rsidRDefault="00AA18D9" w:rsidP="00B43930">
    <w:pPr>
      <w:pStyle w:val="Header"/>
    </w:pPr>
    <w:r>
      <w:rPr>
        <w:noProof/>
      </w:rPr>
      <w:drawing>
        <wp:anchor distT="0" distB="0" distL="114300" distR="114300" simplePos="0" relativeHeight="251658240" behindDoc="0" locked="0" layoutInCell="1" allowOverlap="1" wp14:anchorId="5F7DEC7B" wp14:editId="7CE60A5D">
          <wp:simplePos x="0" y="0"/>
          <wp:positionH relativeFrom="column">
            <wp:posOffset>-76200</wp:posOffset>
          </wp:positionH>
          <wp:positionV relativeFrom="paragraph">
            <wp:posOffset>-105410</wp:posOffset>
          </wp:positionV>
          <wp:extent cx="1360805" cy="108839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20289044" wp14:editId="4F334B8E">
              <wp:simplePos x="0" y="0"/>
              <wp:positionH relativeFrom="column">
                <wp:posOffset>3505200</wp:posOffset>
              </wp:positionH>
              <wp:positionV relativeFrom="paragraph">
                <wp:posOffset>96520</wp:posOffset>
              </wp:positionV>
              <wp:extent cx="2766060" cy="12801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67208"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0CB188E2"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11DCEFD7"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63E9C53F" w14:textId="77777777" w:rsidR="00B43930" w:rsidRPr="00D81BEB" w:rsidRDefault="00B43930" w:rsidP="00B43930">
                          <w:pPr>
                            <w:rPr>
                              <w:rFonts w:hAnsi="Arial" w:cs="Times New Roman"/>
                              <w:color w:val="000000"/>
                              <w:sz w:val="18"/>
                              <w:szCs w:val="18"/>
                            </w:rPr>
                          </w:pPr>
                        </w:p>
                        <w:p w14:paraId="1A41004B"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4AB50121" w14:textId="77777777" w:rsidR="00B43930" w:rsidRDefault="00B43930" w:rsidP="00B43930">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89044" id="_x0000_t202" coordsize="21600,21600" o:spt="202" path="m,l,21600r21600,l21600,xe">
              <v:stroke joinstyle="miter"/>
              <v:path gradientshapeok="t" o:connecttype="rect"/>
            </v:shapetype>
            <v:shape id="Text Box 2" o:spid="_x0000_s1026" type="#_x0000_t202" style="position:absolute;margin-left:276pt;margin-top:7.6pt;width:217.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fOgQIAABA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" o:allowincell="f" stroked="f">
              <v:textbox>
                <w:txbxContent>
                  <w:p w14:paraId="7DE67208"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0CB188E2"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11DCEFD7"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63E9C53F" w14:textId="77777777" w:rsidR="00B43930" w:rsidRPr="00D81BEB" w:rsidRDefault="00B43930" w:rsidP="00B43930">
                    <w:pPr>
                      <w:rPr>
                        <w:rFonts w:hAnsi="Arial" w:cs="Times New Roman"/>
                        <w:color w:val="000000"/>
                        <w:sz w:val="18"/>
                        <w:szCs w:val="18"/>
                      </w:rPr>
                    </w:pPr>
                  </w:p>
                  <w:p w14:paraId="1A41004B"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4AB50121" w14:textId="77777777" w:rsidR="00B43930" w:rsidRDefault="00B43930" w:rsidP="00B43930">
                    <w:pPr>
                      <w:rPr>
                        <w:rFonts w:cs="Times New Roman"/>
                        <w:color w:val="000000"/>
                        <w:sz w:val="18"/>
                        <w:szCs w:val="18"/>
                      </w:rPr>
                    </w:pPr>
                  </w:p>
                </w:txbxContent>
              </v:textbox>
            </v:shape>
          </w:pict>
        </mc:Fallback>
      </mc:AlternateContent>
    </w:r>
    <w:r w:rsidR="00B43930" w:rsidRPr="00D81BEB">
      <w:t xml:space="preserve">         </w:t>
    </w:r>
  </w:p>
  <w:p w14:paraId="5CA09BE9" w14:textId="77777777" w:rsidR="00B43930" w:rsidRPr="004E3F29" w:rsidRDefault="00B43930" w:rsidP="00B43930">
    <w:pPr>
      <w:pStyle w:val="Header"/>
      <w:rPr>
        <w:rFonts w:cs="Times New Roman"/>
        <w:b/>
        <w:bCs/>
        <w:sz w:val="16"/>
        <w:szCs w:val="16"/>
      </w:rPr>
    </w:pPr>
  </w:p>
  <w:p w14:paraId="188A2877" w14:textId="77777777" w:rsidR="009A7941" w:rsidRDefault="009A7941" w:rsidP="00F97D10">
    <w:pPr>
      <w:pStyle w:val="Header"/>
      <w:rPr>
        <w:b/>
        <w:bCs/>
        <w:color w:val="000000"/>
        <w:sz w:val="16"/>
        <w:szCs w:val="16"/>
      </w:rPr>
    </w:pPr>
  </w:p>
  <w:p w14:paraId="073F2983" w14:textId="77777777" w:rsidR="009A7941" w:rsidRDefault="009A7941" w:rsidP="00F97D10">
    <w:pPr>
      <w:pStyle w:val="Header"/>
      <w:rPr>
        <w:b/>
        <w:bCs/>
        <w:color w:val="000000"/>
        <w:sz w:val="16"/>
        <w:szCs w:val="16"/>
      </w:rPr>
    </w:pPr>
  </w:p>
  <w:p w14:paraId="1D28369F" w14:textId="77777777" w:rsidR="009A7941" w:rsidRDefault="009A7941" w:rsidP="00F97D10">
    <w:pPr>
      <w:pStyle w:val="Header"/>
      <w:rPr>
        <w:b/>
        <w:bCs/>
        <w:color w:val="000000"/>
        <w:sz w:val="16"/>
        <w:szCs w:val="16"/>
      </w:rPr>
    </w:pPr>
  </w:p>
  <w:p w14:paraId="2AC435CC" w14:textId="77777777" w:rsidR="009A7941" w:rsidRDefault="009A7941" w:rsidP="00F97D10">
    <w:pPr>
      <w:pStyle w:val="Header"/>
      <w:rPr>
        <w:b/>
        <w:bCs/>
        <w:color w:val="000000"/>
        <w:sz w:val="16"/>
        <w:szCs w:val="16"/>
      </w:rPr>
    </w:pPr>
  </w:p>
  <w:p w14:paraId="4450AA40" w14:textId="77777777" w:rsidR="009A7941" w:rsidRDefault="009A7941" w:rsidP="00F97D10">
    <w:pPr>
      <w:pStyle w:val="Header"/>
      <w:rPr>
        <w:b/>
        <w:bCs/>
        <w:color w:val="000000"/>
        <w:sz w:val="16"/>
        <w:szCs w:val="16"/>
      </w:rPr>
    </w:pPr>
  </w:p>
  <w:p w14:paraId="65A03C9A" w14:textId="77777777" w:rsidR="009A7941" w:rsidRDefault="009A7941" w:rsidP="00F97D10">
    <w:pPr>
      <w:pStyle w:val="Header"/>
      <w:rPr>
        <w:b/>
        <w:bCs/>
        <w:color w:val="000000"/>
        <w:sz w:val="16"/>
        <w:szCs w:val="16"/>
      </w:rPr>
    </w:pPr>
  </w:p>
  <w:p w14:paraId="4F41DA9A" w14:textId="77777777" w:rsidR="009A7941" w:rsidRDefault="009A7941" w:rsidP="00F97D10">
    <w:pPr>
      <w:pStyle w:val="Header"/>
      <w:rPr>
        <w:b/>
        <w:bCs/>
        <w:color w:val="000000"/>
        <w:sz w:val="16"/>
        <w:szCs w:val="16"/>
      </w:rPr>
    </w:pPr>
  </w:p>
  <w:p w14:paraId="2C6C2D0C" w14:textId="77777777" w:rsidR="00D11093" w:rsidRPr="00D11093" w:rsidRDefault="008160FB" w:rsidP="00F97D10">
    <w:pPr>
      <w:pStyle w:val="Header"/>
      <w:rPr>
        <w:color w:val="000000"/>
        <w:sz w:val="8"/>
        <w:szCs w:val="16"/>
      </w:rPr>
    </w:pPr>
    <w:r>
      <w:rPr>
        <w:rFonts w:hAnsi="Arial" w:cs="Times New Roman"/>
        <w:b/>
        <w:sz w:val="16"/>
      </w:rPr>
      <w:t>JOHNNY MERCER MP</w:t>
    </w:r>
  </w:p>
  <w:p w14:paraId="4D08FCCD" w14:textId="77777777" w:rsidR="00ED589C" w:rsidRDefault="00ED589C" w:rsidP="00ED589C">
    <w:pPr>
      <w:pStyle w:val="Header"/>
      <w:rPr>
        <w:color w:val="000000"/>
        <w:sz w:val="16"/>
        <w:szCs w:val="16"/>
      </w:rPr>
    </w:pPr>
    <w:r>
      <w:rPr>
        <w:color w:val="000000"/>
        <w:sz w:val="16"/>
        <w:szCs w:val="16"/>
      </w:rPr>
      <w:t xml:space="preserve">PARLIAMENTARY UNDER-SECRETARY OF STATE AND MINISTER </w:t>
    </w:r>
  </w:p>
  <w:p w14:paraId="6CD71D56" w14:textId="77777777" w:rsidR="00D11873" w:rsidRPr="00B43930" w:rsidRDefault="00ED589C" w:rsidP="00B43930">
    <w:pPr>
      <w:pStyle w:val="Header"/>
      <w:rPr>
        <w:rFonts w:cs="Times New Roman"/>
      </w:rPr>
    </w:pPr>
    <w:r>
      <w:rPr>
        <w:color w:val="000000"/>
        <w:sz w:val="16"/>
        <w:szCs w:val="16"/>
      </w:rPr>
      <w:t>FOR DEFENCE PEOPLE AND VETERANS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701"/>
    <w:multiLevelType w:val="hybridMultilevel"/>
    <w:tmpl w:val="D3B8D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056B6"/>
    <w:rsid w:val="00014272"/>
    <w:rsid w:val="00017D65"/>
    <w:rsid w:val="000319FB"/>
    <w:rsid w:val="00047737"/>
    <w:rsid w:val="000529B8"/>
    <w:rsid w:val="00064DFC"/>
    <w:rsid w:val="00081263"/>
    <w:rsid w:val="000923B1"/>
    <w:rsid w:val="000935EA"/>
    <w:rsid w:val="000A45D7"/>
    <w:rsid w:val="000B6826"/>
    <w:rsid w:val="000C73C5"/>
    <w:rsid w:val="000F6A4A"/>
    <w:rsid w:val="00111E0D"/>
    <w:rsid w:val="00140D36"/>
    <w:rsid w:val="001C2815"/>
    <w:rsid w:val="001E40FA"/>
    <w:rsid w:val="001F40F6"/>
    <w:rsid w:val="00217A81"/>
    <w:rsid w:val="002556A8"/>
    <w:rsid w:val="00263A28"/>
    <w:rsid w:val="002735A9"/>
    <w:rsid w:val="00291E06"/>
    <w:rsid w:val="0029367D"/>
    <w:rsid w:val="002C3AD4"/>
    <w:rsid w:val="002C5CD3"/>
    <w:rsid w:val="002D007C"/>
    <w:rsid w:val="002E67AA"/>
    <w:rsid w:val="002F1F2F"/>
    <w:rsid w:val="002F73E6"/>
    <w:rsid w:val="003054A0"/>
    <w:rsid w:val="00320E8F"/>
    <w:rsid w:val="003267DB"/>
    <w:rsid w:val="003315E9"/>
    <w:rsid w:val="0033160C"/>
    <w:rsid w:val="003469A1"/>
    <w:rsid w:val="00351572"/>
    <w:rsid w:val="00367205"/>
    <w:rsid w:val="0037392E"/>
    <w:rsid w:val="003B6771"/>
    <w:rsid w:val="003C3E6E"/>
    <w:rsid w:val="003D1A45"/>
    <w:rsid w:val="003E404B"/>
    <w:rsid w:val="003E4C16"/>
    <w:rsid w:val="00405470"/>
    <w:rsid w:val="004337F0"/>
    <w:rsid w:val="00446434"/>
    <w:rsid w:val="00461A96"/>
    <w:rsid w:val="0047782B"/>
    <w:rsid w:val="00486552"/>
    <w:rsid w:val="00486EB6"/>
    <w:rsid w:val="004B295B"/>
    <w:rsid w:val="004D28E4"/>
    <w:rsid w:val="004E31F0"/>
    <w:rsid w:val="004E3F29"/>
    <w:rsid w:val="004F6EAA"/>
    <w:rsid w:val="00520C4D"/>
    <w:rsid w:val="00527A0F"/>
    <w:rsid w:val="00534A3E"/>
    <w:rsid w:val="005420D6"/>
    <w:rsid w:val="00543398"/>
    <w:rsid w:val="005461B0"/>
    <w:rsid w:val="00546E80"/>
    <w:rsid w:val="0055111D"/>
    <w:rsid w:val="005779C9"/>
    <w:rsid w:val="00593E2F"/>
    <w:rsid w:val="005B20A0"/>
    <w:rsid w:val="005B4170"/>
    <w:rsid w:val="005D1265"/>
    <w:rsid w:val="005F49EB"/>
    <w:rsid w:val="00621E8E"/>
    <w:rsid w:val="00623940"/>
    <w:rsid w:val="006301EE"/>
    <w:rsid w:val="00650546"/>
    <w:rsid w:val="0067723B"/>
    <w:rsid w:val="0069540D"/>
    <w:rsid w:val="006A5A17"/>
    <w:rsid w:val="006B29B1"/>
    <w:rsid w:val="006B6B2B"/>
    <w:rsid w:val="006E0D90"/>
    <w:rsid w:val="006E182D"/>
    <w:rsid w:val="006E33B3"/>
    <w:rsid w:val="00710D23"/>
    <w:rsid w:val="0072332E"/>
    <w:rsid w:val="00726FC0"/>
    <w:rsid w:val="00727146"/>
    <w:rsid w:val="00770B88"/>
    <w:rsid w:val="00775F73"/>
    <w:rsid w:val="00785079"/>
    <w:rsid w:val="007B5EC0"/>
    <w:rsid w:val="007C2C5A"/>
    <w:rsid w:val="007D60F0"/>
    <w:rsid w:val="007E4C6A"/>
    <w:rsid w:val="007F24EE"/>
    <w:rsid w:val="007F577D"/>
    <w:rsid w:val="0080149D"/>
    <w:rsid w:val="008043A0"/>
    <w:rsid w:val="00810E33"/>
    <w:rsid w:val="008125B0"/>
    <w:rsid w:val="0081294E"/>
    <w:rsid w:val="00813547"/>
    <w:rsid w:val="008160FB"/>
    <w:rsid w:val="00823E6A"/>
    <w:rsid w:val="00841CAE"/>
    <w:rsid w:val="0086003F"/>
    <w:rsid w:val="0086276E"/>
    <w:rsid w:val="008717B1"/>
    <w:rsid w:val="00886680"/>
    <w:rsid w:val="0089502D"/>
    <w:rsid w:val="008B5A36"/>
    <w:rsid w:val="008D304E"/>
    <w:rsid w:val="0090129C"/>
    <w:rsid w:val="00911FBE"/>
    <w:rsid w:val="00912F15"/>
    <w:rsid w:val="00936FC5"/>
    <w:rsid w:val="00940DE7"/>
    <w:rsid w:val="00963EAD"/>
    <w:rsid w:val="00977609"/>
    <w:rsid w:val="009810D0"/>
    <w:rsid w:val="00981ED4"/>
    <w:rsid w:val="009A7941"/>
    <w:rsid w:val="009C4F2C"/>
    <w:rsid w:val="009D34CF"/>
    <w:rsid w:val="009E14A0"/>
    <w:rsid w:val="009E65EC"/>
    <w:rsid w:val="009E7F11"/>
    <w:rsid w:val="00A007F6"/>
    <w:rsid w:val="00A24E68"/>
    <w:rsid w:val="00A31FF0"/>
    <w:rsid w:val="00A84EDF"/>
    <w:rsid w:val="00A90E77"/>
    <w:rsid w:val="00AA18D9"/>
    <w:rsid w:val="00AB4F86"/>
    <w:rsid w:val="00AC2E21"/>
    <w:rsid w:val="00AC6E60"/>
    <w:rsid w:val="00AE39BA"/>
    <w:rsid w:val="00B20D79"/>
    <w:rsid w:val="00B21830"/>
    <w:rsid w:val="00B3247F"/>
    <w:rsid w:val="00B36A5E"/>
    <w:rsid w:val="00B43930"/>
    <w:rsid w:val="00B46182"/>
    <w:rsid w:val="00B52E3F"/>
    <w:rsid w:val="00B54B31"/>
    <w:rsid w:val="00B615A9"/>
    <w:rsid w:val="00B61CD3"/>
    <w:rsid w:val="00B62BFD"/>
    <w:rsid w:val="00B6524D"/>
    <w:rsid w:val="00B91A67"/>
    <w:rsid w:val="00BC6E13"/>
    <w:rsid w:val="00BD114D"/>
    <w:rsid w:val="00BE4157"/>
    <w:rsid w:val="00BF3608"/>
    <w:rsid w:val="00C00D0B"/>
    <w:rsid w:val="00C02A7F"/>
    <w:rsid w:val="00C055FD"/>
    <w:rsid w:val="00C16AE2"/>
    <w:rsid w:val="00C26459"/>
    <w:rsid w:val="00C348BC"/>
    <w:rsid w:val="00C37A1A"/>
    <w:rsid w:val="00C62584"/>
    <w:rsid w:val="00C7494F"/>
    <w:rsid w:val="00C779FA"/>
    <w:rsid w:val="00C96FCF"/>
    <w:rsid w:val="00CA3CC3"/>
    <w:rsid w:val="00CC1DAB"/>
    <w:rsid w:val="00CD4F23"/>
    <w:rsid w:val="00CF483B"/>
    <w:rsid w:val="00D03FC6"/>
    <w:rsid w:val="00D11093"/>
    <w:rsid w:val="00D11873"/>
    <w:rsid w:val="00D223A1"/>
    <w:rsid w:val="00D33813"/>
    <w:rsid w:val="00D55486"/>
    <w:rsid w:val="00D75405"/>
    <w:rsid w:val="00D77024"/>
    <w:rsid w:val="00D81BEB"/>
    <w:rsid w:val="00D9422B"/>
    <w:rsid w:val="00D97E95"/>
    <w:rsid w:val="00DA5B6A"/>
    <w:rsid w:val="00DE18F6"/>
    <w:rsid w:val="00DE35D4"/>
    <w:rsid w:val="00DE6A9A"/>
    <w:rsid w:val="00DF6771"/>
    <w:rsid w:val="00E04F1D"/>
    <w:rsid w:val="00E1038A"/>
    <w:rsid w:val="00E55BD8"/>
    <w:rsid w:val="00E63A49"/>
    <w:rsid w:val="00E9516E"/>
    <w:rsid w:val="00EB083B"/>
    <w:rsid w:val="00EC1815"/>
    <w:rsid w:val="00EC5225"/>
    <w:rsid w:val="00EC5339"/>
    <w:rsid w:val="00EC7E9A"/>
    <w:rsid w:val="00ED589C"/>
    <w:rsid w:val="00F102FC"/>
    <w:rsid w:val="00F32358"/>
    <w:rsid w:val="00F42B6C"/>
    <w:rsid w:val="00F435CC"/>
    <w:rsid w:val="00F555A8"/>
    <w:rsid w:val="00F71A49"/>
    <w:rsid w:val="00F73F07"/>
    <w:rsid w:val="00F87A72"/>
    <w:rsid w:val="00F97141"/>
    <w:rsid w:val="00F97D10"/>
    <w:rsid w:val="00FB6BD6"/>
    <w:rsid w:val="00FD11BB"/>
    <w:rsid w:val="00FF6E81"/>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F828B"/>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locked/>
    <w:rPr>
      <w:rFonts w:ascii="Arial" w:eastAsia="Times New Roman" w:cs="Arial"/>
      <w:sz w:val="24"/>
      <w:szCs w:val="24"/>
      <w:lang w:val="x-none" w:eastAsia="zh-TW"/>
    </w:rPr>
  </w:style>
  <w:style w:type="paragraph" w:customStyle="1" w:styleId="Char">
    <w:name w:val="Char"/>
    <w:basedOn w:val="Normal"/>
    <w:uiPriority w:val="99"/>
    <w:rsid w:val="005B20A0"/>
    <w:pPr>
      <w:spacing w:after="160" w:line="240" w:lineRule="exact"/>
    </w:pPr>
    <w:rPr>
      <w:rFonts w:ascii="Verdana" w:eastAsia="Arial Unicode MS" w:hAnsi="Verdana" w:cs="Verdana"/>
      <w:sz w:val="20"/>
      <w:szCs w:val="20"/>
      <w:lang w:val="en-US" w:eastAsia="en-US"/>
    </w:rPr>
  </w:style>
  <w:style w:type="paragraph" w:styleId="BalloonText">
    <w:name w:val="Balloon Text"/>
    <w:basedOn w:val="Normal"/>
    <w:link w:val="BalloonTextChar"/>
    <w:uiPriority w:val="99"/>
    <w:semiHidden/>
    <w:rsid w:val="005B20A0"/>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DocumentMap">
    <w:name w:val="Document Map"/>
    <w:basedOn w:val="Normal"/>
    <w:link w:val="DocumentMapChar"/>
    <w:uiPriority w:val="99"/>
    <w:semiHidden/>
    <w:rsid w:val="0078507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TW"/>
    </w:rPr>
  </w:style>
  <w:style w:type="paragraph" w:customStyle="1" w:styleId="Default">
    <w:name w:val="Default"/>
    <w:rsid w:val="00D11093"/>
    <w:pPr>
      <w:widowControl w:val="0"/>
      <w:autoSpaceDN w:val="0"/>
      <w:adjustRightInd w:val="0"/>
      <w:spacing w:after="0" w:line="240" w:lineRule="auto"/>
    </w:pPr>
    <w:rPr>
      <w:rFonts w:ascii="Arial" w:eastAsia="Times New Roman" w:cs="Arial"/>
      <w:sz w:val="24"/>
      <w:szCs w:val="24"/>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Bhukhureea, Robin E1 (Parli Branch-PQ Clerk1)</cp:lastModifiedBy>
  <cp:revision>2</cp:revision>
  <cp:lastPrinted>2007-03-12T11:52:00Z</cp:lastPrinted>
  <dcterms:created xsi:type="dcterms:W3CDTF">2020-06-18T08:29:00Z</dcterms:created>
  <dcterms:modified xsi:type="dcterms:W3CDTF">2020-06-18T08:29:00Z</dcterms:modified>
</cp:coreProperties>
</file>