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21" w:rsidRDefault="00225021" w:rsidP="00225021">
      <w:pPr>
        <w:spacing w:before="100" w:beforeAutospacing="1" w:after="100" w:afterAutospacing="1"/>
        <w:outlineLvl w:val="0"/>
        <w:rPr>
          <w:rFonts w:ascii="Arial" w:hAnsi="Arial" w:cs="Arial"/>
          <w:b/>
          <w:bCs/>
          <w:kern w:val="36"/>
          <w:sz w:val="36"/>
          <w:lang w:val="en"/>
        </w:rPr>
      </w:pPr>
      <w:bookmarkStart w:id="0" w:name="_GoBack"/>
      <w:bookmarkEnd w:id="0"/>
      <w:r w:rsidRPr="00303F16">
        <w:rPr>
          <w:rFonts w:ascii="Arial" w:hAnsi="Arial" w:cs="Arial"/>
          <w:b/>
          <w:bCs/>
          <w:kern w:val="36"/>
          <w:sz w:val="36"/>
          <w:lang w:val="en"/>
        </w:rPr>
        <w:t>Dame Shirley Pearce DBE</w:t>
      </w:r>
    </w:p>
    <w:p w:rsidR="00225021" w:rsidRDefault="00225021" w:rsidP="00225021">
      <w:pPr>
        <w:spacing w:before="100" w:beforeAutospacing="1" w:after="100" w:afterAutospacing="1"/>
        <w:outlineLvl w:val="0"/>
        <w:rPr>
          <w:rFonts w:ascii="Arial" w:hAnsi="Arial" w:cs="Arial"/>
          <w:b/>
          <w:bCs/>
          <w:kern w:val="36"/>
          <w:sz w:val="36"/>
          <w:lang w:val="en"/>
        </w:rPr>
      </w:pPr>
      <w:r w:rsidRPr="00ED0D45">
        <w:rPr>
          <w:rFonts w:ascii="Arial" w:hAnsi="Arial" w:cs="Arial"/>
          <w:b/>
          <w:bCs/>
          <w:noProof/>
          <w:kern w:val="36"/>
          <w:sz w:val="36"/>
        </w:rPr>
        <w:drawing>
          <wp:inline distT="0" distB="0" distL="0" distR="0" wp14:anchorId="2931BE0F" wp14:editId="7454FC12">
            <wp:extent cx="1250654" cy="1295400"/>
            <wp:effectExtent l="0" t="0" r="6985" b="0"/>
            <wp:docPr id="5" name="Picture 5" descr="C:\Users\jstokes\AppData\Local\Microsoft\Windows\INetCache\Content.Outlook\R76Q0BGJ\Dame Shirley Pearc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okes\AppData\Local\Microsoft\Windows\INetCache\Content.Outlook\R76Q0BGJ\Dame Shirley Pearce 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7173" cy="1312510"/>
                    </a:xfrm>
                    <a:prstGeom prst="rect">
                      <a:avLst/>
                    </a:prstGeom>
                    <a:noFill/>
                    <a:ln>
                      <a:noFill/>
                    </a:ln>
                  </pic:spPr>
                </pic:pic>
              </a:graphicData>
            </a:graphic>
          </wp:inline>
        </w:drawing>
      </w:r>
    </w:p>
    <w:p w:rsidR="00225021" w:rsidRPr="00347238" w:rsidRDefault="00225021" w:rsidP="00225021">
      <w:pPr>
        <w:spacing w:before="100" w:beforeAutospacing="1" w:after="100" w:afterAutospacing="1"/>
        <w:outlineLvl w:val="0"/>
        <w:rPr>
          <w:rFonts w:ascii="Arial" w:hAnsi="Arial" w:cs="Arial"/>
          <w:b/>
          <w:bCs/>
          <w:kern w:val="36"/>
          <w:lang w:val="en"/>
        </w:rPr>
      </w:pPr>
      <w:r w:rsidRPr="00347238">
        <w:rPr>
          <w:rFonts w:ascii="Arial" w:hAnsi="Arial" w:cs="Arial"/>
          <w:b/>
          <w:bCs/>
          <w:kern w:val="36"/>
          <w:lang w:val="en"/>
        </w:rPr>
        <w:t>Biography</w:t>
      </w:r>
    </w:p>
    <w:p w:rsidR="00225021" w:rsidRPr="002A53E5" w:rsidRDefault="00225021" w:rsidP="00225021">
      <w:pPr>
        <w:spacing w:before="100" w:beforeAutospacing="1" w:after="100" w:afterAutospacing="1"/>
        <w:rPr>
          <w:rFonts w:ascii="Arial" w:hAnsi="Arial" w:cs="Arial"/>
          <w:lang w:val="en"/>
        </w:rPr>
      </w:pPr>
      <w:r w:rsidRPr="00347238">
        <w:rPr>
          <w:rFonts w:ascii="Arial" w:hAnsi="Arial" w:cs="Arial"/>
          <w:lang w:val="en"/>
        </w:rPr>
        <w:t>Dame Shirley Pearce DBE has held senior executive and non-executive roles in higher education, health</w:t>
      </w:r>
      <w:r>
        <w:rPr>
          <w:rFonts w:ascii="Arial" w:hAnsi="Arial" w:cs="Arial"/>
          <w:lang w:val="en"/>
        </w:rPr>
        <w:t xml:space="preserve"> provision</w:t>
      </w:r>
      <w:r w:rsidRPr="00347238">
        <w:rPr>
          <w:rFonts w:ascii="Arial" w:hAnsi="Arial" w:cs="Arial"/>
          <w:lang w:val="en"/>
        </w:rPr>
        <w:t xml:space="preserve"> and policing</w:t>
      </w:r>
      <w:r>
        <w:rPr>
          <w:rFonts w:ascii="Arial" w:hAnsi="Arial" w:cs="Arial"/>
          <w:lang w:val="en"/>
        </w:rPr>
        <w:t xml:space="preserve"> standards</w:t>
      </w:r>
      <w:r w:rsidRPr="00347238">
        <w:rPr>
          <w:rFonts w:ascii="Arial" w:hAnsi="Arial" w:cs="Arial"/>
          <w:lang w:val="en"/>
        </w:rPr>
        <w:t>.</w:t>
      </w:r>
    </w:p>
    <w:p w:rsidR="00225021" w:rsidRDefault="00225021" w:rsidP="00225021">
      <w:pPr>
        <w:spacing w:before="100" w:beforeAutospacing="1" w:after="100" w:afterAutospacing="1"/>
        <w:rPr>
          <w:rFonts w:ascii="Arial" w:hAnsi="Arial" w:cs="Arial"/>
          <w:lang w:val="en"/>
        </w:rPr>
      </w:pPr>
      <w:r w:rsidRPr="00347238">
        <w:rPr>
          <w:rFonts w:ascii="Arial" w:hAnsi="Arial" w:cs="Arial"/>
          <w:lang w:val="en"/>
        </w:rPr>
        <w:t xml:space="preserve">She is currently Chair of </w:t>
      </w:r>
      <w:r w:rsidRPr="002A53E5">
        <w:rPr>
          <w:rFonts w:ascii="Arial" w:hAnsi="Arial" w:cs="Arial"/>
          <w:lang w:val="en"/>
        </w:rPr>
        <w:t xml:space="preserve">Court and Council at </w:t>
      </w:r>
      <w:r w:rsidRPr="00347238">
        <w:rPr>
          <w:rFonts w:ascii="Arial" w:hAnsi="Arial" w:cs="Arial"/>
          <w:lang w:val="en"/>
        </w:rPr>
        <w:t>the London School of Economics</w:t>
      </w:r>
      <w:r>
        <w:rPr>
          <w:rFonts w:ascii="Arial" w:hAnsi="Arial" w:cs="Arial"/>
          <w:lang w:val="en"/>
        </w:rPr>
        <w:t xml:space="preserve"> and Political Science, </w:t>
      </w:r>
      <w:r w:rsidRPr="00303F16">
        <w:rPr>
          <w:rFonts w:ascii="Arial" w:hAnsi="Arial" w:cs="Arial"/>
          <w:lang w:val="en"/>
        </w:rPr>
        <w:t>a member of the Higher Education Quality Assurance Panel for the Ministry of Education in Singapore, a Trustee for the Royal Anniversary Trust</w:t>
      </w:r>
      <w:r>
        <w:rPr>
          <w:rFonts w:ascii="Arial" w:hAnsi="Arial" w:cs="Arial"/>
          <w:lang w:val="en"/>
        </w:rPr>
        <w:t>,</w:t>
      </w:r>
      <w:r w:rsidRPr="00303F16">
        <w:rPr>
          <w:rFonts w:ascii="Arial" w:hAnsi="Arial" w:cs="Arial"/>
          <w:lang w:val="en"/>
        </w:rPr>
        <w:t xml:space="preserve"> a member of the advisory board of HCA UK</w:t>
      </w:r>
      <w:r>
        <w:rPr>
          <w:rFonts w:ascii="Arial" w:hAnsi="Arial" w:cs="Arial"/>
          <w:lang w:val="en"/>
        </w:rPr>
        <w:t xml:space="preserve"> and a member of the Committee for Standards in Public Life.</w:t>
      </w:r>
    </w:p>
    <w:p w:rsidR="00225021" w:rsidRPr="00347238" w:rsidRDefault="00225021" w:rsidP="00225021">
      <w:pPr>
        <w:spacing w:before="100" w:beforeAutospacing="1" w:after="100" w:afterAutospacing="1"/>
        <w:rPr>
          <w:rFonts w:ascii="Arial" w:hAnsi="Arial" w:cs="Arial"/>
          <w:lang w:val="en"/>
        </w:rPr>
      </w:pPr>
      <w:r>
        <w:rPr>
          <w:rFonts w:ascii="Arial" w:hAnsi="Arial" w:cs="Arial"/>
          <w:lang w:val="en"/>
        </w:rPr>
        <w:t xml:space="preserve">She </w:t>
      </w:r>
      <w:r w:rsidRPr="00347238">
        <w:rPr>
          <w:rFonts w:ascii="Arial" w:hAnsi="Arial" w:cs="Arial"/>
          <w:lang w:val="en"/>
        </w:rPr>
        <w:t>was Vice Chancellor of Loughborough University from 2006</w:t>
      </w:r>
      <w:r>
        <w:rPr>
          <w:rFonts w:ascii="Arial" w:hAnsi="Arial" w:cs="Arial"/>
          <w:lang w:val="en"/>
        </w:rPr>
        <w:t xml:space="preserve"> to 201</w:t>
      </w:r>
      <w:r w:rsidRPr="00347238">
        <w:rPr>
          <w:rFonts w:ascii="Arial" w:hAnsi="Arial" w:cs="Arial"/>
          <w:lang w:val="en"/>
        </w:rPr>
        <w:t>2</w:t>
      </w:r>
      <w:r w:rsidRPr="002A53E5">
        <w:rPr>
          <w:rFonts w:ascii="Arial" w:hAnsi="Arial" w:cs="Arial"/>
          <w:lang w:val="en"/>
        </w:rPr>
        <w:t xml:space="preserve"> </w:t>
      </w:r>
      <w:r>
        <w:rPr>
          <w:rFonts w:ascii="Arial" w:hAnsi="Arial" w:cs="Arial"/>
          <w:lang w:val="en"/>
        </w:rPr>
        <w:t xml:space="preserve">and helped the university to deliver </w:t>
      </w:r>
      <w:r w:rsidRPr="002A53E5">
        <w:rPr>
          <w:rFonts w:ascii="Arial" w:hAnsi="Arial" w:cs="Arial"/>
        </w:rPr>
        <w:t>an outstanding reputation for teaching quality and student satisfaction</w:t>
      </w:r>
      <w:r>
        <w:rPr>
          <w:rFonts w:ascii="Arial" w:hAnsi="Arial" w:cs="Arial"/>
        </w:rPr>
        <w:t xml:space="preserve">. She </w:t>
      </w:r>
      <w:r w:rsidRPr="00347238">
        <w:rPr>
          <w:rFonts w:ascii="Arial" w:hAnsi="Arial" w:cs="Arial"/>
          <w:lang w:val="en"/>
        </w:rPr>
        <w:t>delivered a new strategy for the university</w:t>
      </w:r>
      <w:r>
        <w:rPr>
          <w:rFonts w:ascii="Arial" w:hAnsi="Arial" w:cs="Arial"/>
          <w:lang w:val="en"/>
        </w:rPr>
        <w:t>,</w:t>
      </w:r>
      <w:r w:rsidRPr="00347238">
        <w:rPr>
          <w:rFonts w:ascii="Arial" w:hAnsi="Arial" w:cs="Arial"/>
          <w:lang w:val="en"/>
        </w:rPr>
        <w:t xml:space="preserve"> which </w:t>
      </w:r>
      <w:r>
        <w:rPr>
          <w:rFonts w:ascii="Arial" w:hAnsi="Arial" w:cs="Arial"/>
          <w:lang w:val="en"/>
        </w:rPr>
        <w:t xml:space="preserve">also </w:t>
      </w:r>
      <w:r w:rsidRPr="00347238">
        <w:rPr>
          <w:rFonts w:ascii="Arial" w:hAnsi="Arial" w:cs="Arial"/>
          <w:lang w:val="en"/>
        </w:rPr>
        <w:t>saw a significant increase in turnover, closer working with industry partners and research success in the Research Excellence Framework</w:t>
      </w:r>
    </w:p>
    <w:p w:rsidR="00225021" w:rsidRPr="002A53E5" w:rsidRDefault="00225021" w:rsidP="00225021">
      <w:pPr>
        <w:pStyle w:val="NumberedNormal"/>
        <w:numPr>
          <w:ilvl w:val="0"/>
          <w:numId w:val="0"/>
        </w:numPr>
        <w:rPr>
          <w:rFonts w:ascii="Arial" w:hAnsi="Arial" w:cs="Arial"/>
        </w:rPr>
      </w:pPr>
      <w:proofErr w:type="gramStart"/>
      <w:r w:rsidRPr="002A53E5">
        <w:rPr>
          <w:rFonts w:ascii="Arial" w:hAnsi="Arial" w:cs="Arial"/>
        </w:rPr>
        <w:t>She has also served as a Council member at the University of Cambridge,</w:t>
      </w:r>
      <w:r w:rsidRPr="00920C64">
        <w:rPr>
          <w:rFonts w:ascii="Arial" w:hAnsi="Arial" w:cs="Arial"/>
        </w:rPr>
        <w:t xml:space="preserve"> </w:t>
      </w:r>
      <w:r w:rsidRPr="002A53E5">
        <w:rPr>
          <w:rFonts w:ascii="Arial" w:hAnsi="Arial" w:cs="Arial"/>
        </w:rPr>
        <w:t xml:space="preserve">and was a board member at the Higher Education Funding Council for England from 2009 to 2015 where she chaired the </w:t>
      </w:r>
      <w:r>
        <w:rPr>
          <w:rFonts w:ascii="Arial" w:hAnsi="Arial" w:cs="Arial"/>
        </w:rPr>
        <w:t xml:space="preserve">Quality Assurance Review Steering Group and the </w:t>
      </w:r>
      <w:r w:rsidRPr="002A53E5">
        <w:rPr>
          <w:rFonts w:ascii="Arial" w:hAnsi="Arial" w:cs="Arial"/>
        </w:rPr>
        <w:t>Review of Philanthropy in UK Higher Education.</w:t>
      </w:r>
      <w:proofErr w:type="gramEnd"/>
      <w:r w:rsidRPr="002A53E5">
        <w:rPr>
          <w:rFonts w:ascii="Arial" w:hAnsi="Arial" w:cs="Arial"/>
        </w:rPr>
        <w:t xml:space="preserve"> </w:t>
      </w:r>
      <w:r>
        <w:rPr>
          <w:rFonts w:ascii="Arial" w:hAnsi="Arial" w:cs="Arial"/>
        </w:rPr>
        <w:t xml:space="preserve">She has also been a Board Member of </w:t>
      </w:r>
      <w:r w:rsidRPr="002A53E5">
        <w:rPr>
          <w:rFonts w:ascii="Arial" w:hAnsi="Arial" w:cs="Arial"/>
          <w:lang w:val="en"/>
        </w:rPr>
        <w:t xml:space="preserve">the </w:t>
      </w:r>
      <w:r w:rsidRPr="002A53E5">
        <w:rPr>
          <w:rFonts w:ascii="Arial" w:hAnsi="Arial" w:cs="Arial"/>
        </w:rPr>
        <w:t xml:space="preserve">Healthcare Commission </w:t>
      </w:r>
      <w:r w:rsidRPr="00347238">
        <w:rPr>
          <w:rFonts w:ascii="Arial" w:hAnsi="Arial" w:cs="Arial"/>
          <w:lang w:val="en"/>
        </w:rPr>
        <w:t>and Health Education England.</w:t>
      </w:r>
    </w:p>
    <w:p w:rsidR="00225021" w:rsidRPr="00347238" w:rsidRDefault="00225021" w:rsidP="00225021">
      <w:pPr>
        <w:pStyle w:val="NumberedNormal"/>
        <w:numPr>
          <w:ilvl w:val="0"/>
          <w:numId w:val="0"/>
        </w:numPr>
        <w:rPr>
          <w:rFonts w:ascii="Arial" w:hAnsi="Arial" w:cs="Arial"/>
        </w:rPr>
      </w:pPr>
      <w:r w:rsidRPr="00347238">
        <w:rPr>
          <w:rFonts w:ascii="Arial" w:hAnsi="Arial" w:cs="Arial"/>
          <w:lang w:val="en"/>
        </w:rPr>
        <w:t>In 2013</w:t>
      </w:r>
      <w:r>
        <w:rPr>
          <w:rFonts w:ascii="Arial" w:hAnsi="Arial" w:cs="Arial"/>
          <w:lang w:val="en"/>
        </w:rPr>
        <w:t>,</w:t>
      </w:r>
      <w:r w:rsidRPr="00347238">
        <w:rPr>
          <w:rFonts w:ascii="Arial" w:hAnsi="Arial" w:cs="Arial"/>
          <w:lang w:val="en"/>
        </w:rPr>
        <w:t xml:space="preserve"> Shirley </w:t>
      </w:r>
      <w:proofErr w:type="gramStart"/>
      <w:r w:rsidRPr="00347238">
        <w:rPr>
          <w:rFonts w:ascii="Arial" w:hAnsi="Arial" w:cs="Arial"/>
          <w:lang w:val="en"/>
        </w:rPr>
        <w:t>was appointed</w:t>
      </w:r>
      <w:proofErr w:type="gramEnd"/>
      <w:r w:rsidRPr="00347238">
        <w:rPr>
          <w:rFonts w:ascii="Arial" w:hAnsi="Arial" w:cs="Arial"/>
          <w:lang w:val="en"/>
        </w:rPr>
        <w:t xml:space="preserve"> by the Home Secretary as the inaugural Chair of the College of Policing (the first professional body for policing) where she oversaw the introduction of the first Code of Ethics for polici</w:t>
      </w:r>
      <w:r>
        <w:rPr>
          <w:rFonts w:ascii="Arial" w:hAnsi="Arial" w:cs="Arial"/>
          <w:lang w:val="en"/>
        </w:rPr>
        <w:t>ng</w:t>
      </w:r>
      <w:r w:rsidRPr="00347238">
        <w:rPr>
          <w:rFonts w:ascii="Arial" w:hAnsi="Arial" w:cs="Arial"/>
          <w:lang w:val="en"/>
        </w:rPr>
        <w:t>.</w:t>
      </w:r>
      <w:r>
        <w:rPr>
          <w:rFonts w:ascii="Arial" w:hAnsi="Arial" w:cs="Arial"/>
        </w:rPr>
        <w:t xml:space="preserve"> </w:t>
      </w:r>
    </w:p>
    <w:p w:rsidR="00225021" w:rsidRPr="00347238" w:rsidRDefault="00225021" w:rsidP="00225021">
      <w:pPr>
        <w:pStyle w:val="NumberedNormal"/>
        <w:numPr>
          <w:ilvl w:val="0"/>
          <w:numId w:val="0"/>
        </w:numPr>
        <w:rPr>
          <w:rFonts w:ascii="Arial" w:hAnsi="Arial" w:cs="Arial"/>
        </w:rPr>
      </w:pPr>
      <w:r>
        <w:rPr>
          <w:rFonts w:ascii="Arial" w:hAnsi="Arial" w:cs="Arial"/>
          <w:lang w:val="en"/>
        </w:rPr>
        <w:t xml:space="preserve">Her professional background is as a clinical psychologist and in addition to working in </w:t>
      </w:r>
      <w:proofErr w:type="gramStart"/>
      <w:r>
        <w:rPr>
          <w:rFonts w:ascii="Arial" w:hAnsi="Arial" w:cs="Arial"/>
          <w:lang w:val="en"/>
        </w:rPr>
        <w:t>NHS,</w:t>
      </w:r>
      <w:proofErr w:type="gramEnd"/>
      <w:r>
        <w:rPr>
          <w:rFonts w:ascii="Arial" w:hAnsi="Arial" w:cs="Arial"/>
          <w:lang w:val="en"/>
        </w:rPr>
        <w:t xml:space="preserve"> she held</w:t>
      </w:r>
      <w:r w:rsidRPr="00347238">
        <w:rPr>
          <w:rFonts w:ascii="Arial" w:hAnsi="Arial" w:cs="Arial"/>
          <w:lang w:val="en"/>
        </w:rPr>
        <w:t xml:space="preserve"> academic appointments at University College London (UCL)</w:t>
      </w:r>
      <w:r>
        <w:rPr>
          <w:rFonts w:ascii="Arial" w:hAnsi="Arial" w:cs="Arial"/>
          <w:lang w:val="en"/>
        </w:rPr>
        <w:t xml:space="preserve"> and </w:t>
      </w:r>
      <w:r w:rsidRPr="00347238">
        <w:rPr>
          <w:rFonts w:ascii="Arial" w:hAnsi="Arial" w:cs="Arial"/>
          <w:lang w:val="en"/>
        </w:rPr>
        <w:t>the University of East Anglia (UEA)</w:t>
      </w:r>
      <w:r>
        <w:rPr>
          <w:rFonts w:ascii="Arial" w:hAnsi="Arial" w:cs="Arial"/>
          <w:lang w:val="en"/>
        </w:rPr>
        <w:t>. At UEA, she led the health and professional schools and</w:t>
      </w:r>
      <w:r w:rsidRPr="00347238">
        <w:rPr>
          <w:rFonts w:ascii="Arial" w:hAnsi="Arial" w:cs="Arial"/>
          <w:lang w:val="en"/>
        </w:rPr>
        <w:t xml:space="preserve"> established a new medical school with an innovative curriculum and a focus on primary care and inter-professional learning.</w:t>
      </w:r>
    </w:p>
    <w:p w:rsidR="00225021" w:rsidRPr="00303F16" w:rsidRDefault="00225021" w:rsidP="00225021">
      <w:pPr>
        <w:pStyle w:val="NumberedNormal"/>
        <w:numPr>
          <w:ilvl w:val="0"/>
          <w:numId w:val="0"/>
        </w:numPr>
        <w:rPr>
          <w:rFonts w:ascii="Arial" w:hAnsi="Arial" w:cs="Arial"/>
          <w:b/>
          <w:bCs/>
          <w:kern w:val="36"/>
          <w:sz w:val="36"/>
          <w:lang w:val="en"/>
        </w:rPr>
      </w:pPr>
      <w:r w:rsidRPr="002A53E5">
        <w:rPr>
          <w:rFonts w:ascii="Arial" w:hAnsi="Arial" w:cs="Arial"/>
        </w:rPr>
        <w:t xml:space="preserve">Dame Shirley </w:t>
      </w:r>
      <w:proofErr w:type="gramStart"/>
      <w:r w:rsidRPr="002A53E5">
        <w:rPr>
          <w:rFonts w:ascii="Arial" w:hAnsi="Arial" w:cs="Arial"/>
          <w:lang w:val="en"/>
        </w:rPr>
        <w:t>was appointed</w:t>
      </w:r>
      <w:proofErr w:type="gramEnd"/>
      <w:r w:rsidRPr="002A53E5">
        <w:rPr>
          <w:rFonts w:ascii="Arial" w:hAnsi="Arial" w:cs="Arial"/>
          <w:lang w:val="en"/>
        </w:rPr>
        <w:t xml:space="preserve"> CBE in the 2005 for services to </w:t>
      </w:r>
      <w:r>
        <w:rPr>
          <w:rFonts w:ascii="Arial" w:hAnsi="Arial" w:cs="Arial"/>
          <w:lang w:val="en"/>
        </w:rPr>
        <w:t xml:space="preserve">education in </w:t>
      </w:r>
      <w:r w:rsidRPr="002A53E5">
        <w:rPr>
          <w:rFonts w:ascii="Arial" w:hAnsi="Arial" w:cs="Arial"/>
          <w:lang w:val="en"/>
        </w:rPr>
        <w:t>the NHS</w:t>
      </w:r>
      <w:r>
        <w:rPr>
          <w:rFonts w:ascii="Arial" w:hAnsi="Arial" w:cs="Arial"/>
          <w:lang w:val="en"/>
        </w:rPr>
        <w:t>,</w:t>
      </w:r>
      <w:r w:rsidRPr="002A53E5">
        <w:rPr>
          <w:rFonts w:ascii="Arial" w:hAnsi="Arial" w:cs="Arial"/>
          <w:lang w:val="en"/>
        </w:rPr>
        <w:t xml:space="preserve"> and </w:t>
      </w:r>
      <w:r>
        <w:rPr>
          <w:rFonts w:ascii="Arial" w:hAnsi="Arial" w:cs="Arial"/>
          <w:lang w:val="en"/>
        </w:rPr>
        <w:t>in 2014 appointed</w:t>
      </w:r>
      <w:r w:rsidRPr="002A53E5">
        <w:rPr>
          <w:rFonts w:ascii="Arial" w:hAnsi="Arial" w:cs="Arial"/>
          <w:lang w:val="en"/>
        </w:rPr>
        <w:t xml:space="preserve"> DBE for services to </w:t>
      </w:r>
      <w:r w:rsidRPr="00347238">
        <w:rPr>
          <w:rFonts w:ascii="Arial" w:hAnsi="Arial" w:cs="Arial"/>
          <w:lang w:val="en"/>
        </w:rPr>
        <w:t>Higher Education.</w:t>
      </w:r>
    </w:p>
    <w:p w:rsidR="00225021" w:rsidRDefault="00225021"/>
    <w:sectPr w:rsidR="00225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C3075"/>
    <w:multiLevelType w:val="hybridMultilevel"/>
    <w:tmpl w:val="30768F22"/>
    <w:lvl w:ilvl="0" w:tplc="98D0E37E">
      <w:start w:val="1"/>
      <w:numFmt w:val="decimal"/>
      <w:pStyle w:val="NumberedNormal"/>
      <w:lvlText w:val="%1."/>
      <w:lvlJc w:val="left"/>
      <w:pPr>
        <w:ind w:left="720" w:hanging="360"/>
      </w:pPr>
      <w:rPr>
        <w:b w:val="0"/>
      </w:r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21"/>
    <w:rsid w:val="00225021"/>
    <w:rsid w:val="005F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4A62"/>
  <w15:chartTrackingRefBased/>
  <w15:docId w15:val="{61191AC7-53D3-4CC8-ADB6-E5C017B5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5021"/>
    <w:pPr>
      <w:spacing w:before="180" w:after="12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Normal">
    <w:name w:val="Numbered Normal"/>
    <w:basedOn w:val="ListParagraph"/>
    <w:uiPriority w:val="1"/>
    <w:qFormat/>
    <w:rsid w:val="00225021"/>
    <w:pPr>
      <w:numPr>
        <w:numId w:val="1"/>
      </w:numPr>
      <w:tabs>
        <w:tab w:val="num" w:pos="360"/>
      </w:tabs>
      <w:spacing w:before="0" w:after="240"/>
      <w:ind w:firstLine="0"/>
      <w:contextualSpacing w:val="0"/>
    </w:pPr>
  </w:style>
  <w:style w:type="paragraph" w:styleId="ListParagraph">
    <w:name w:val="List Paragraph"/>
    <w:basedOn w:val="Normal"/>
    <w:uiPriority w:val="34"/>
    <w:qFormat/>
    <w:rsid w:val="0022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Jane</dc:creator>
  <cp:keywords/>
  <dc:description/>
  <cp:lastModifiedBy>STOKES, Jane</cp:lastModifiedBy>
  <cp:revision>1</cp:revision>
  <dcterms:created xsi:type="dcterms:W3CDTF">2018-11-20T13:35:00Z</dcterms:created>
  <dcterms:modified xsi:type="dcterms:W3CDTF">2018-11-20T13:36:00Z</dcterms:modified>
</cp:coreProperties>
</file>