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9111" w14:textId="77777777" w:rsidR="00425230" w:rsidRDefault="00425230" w:rsidP="00736208">
      <w:pPr>
        <w:spacing w:after="0" w:line="240" w:lineRule="auto"/>
        <w:rPr>
          <w:rFonts w:ascii="Arial" w:eastAsia="Calibri" w:hAnsi="Arial" w:cs="Times New Roman"/>
          <w:sz w:val="28"/>
          <w:szCs w:val="28"/>
        </w:rPr>
        <w:sectPr w:rsidR="00425230" w:rsidSect="00941EF8">
          <w:headerReference w:type="default" r:id="rId12"/>
          <w:footerReference w:type="default" r:id="rId13"/>
          <w:headerReference w:type="first" r:id="rId14"/>
          <w:pgSz w:w="11906" w:h="16838"/>
          <w:pgMar w:top="2097" w:right="991" w:bottom="1134" w:left="993" w:header="426" w:footer="322" w:gutter="0"/>
          <w:cols w:space="708"/>
          <w:docGrid w:linePitch="360"/>
        </w:sectPr>
      </w:pPr>
    </w:p>
    <w:p w14:paraId="1B375E7C" w14:textId="77777777" w:rsidR="00B13443" w:rsidRDefault="00B13443" w:rsidP="00736208">
      <w:pPr>
        <w:spacing w:after="0" w:line="240" w:lineRule="auto"/>
        <w:rPr>
          <w:rFonts w:ascii="Arial" w:eastAsia="Calibri" w:hAnsi="Arial" w:cs="Times New Roman"/>
          <w:sz w:val="28"/>
          <w:szCs w:val="28"/>
        </w:rPr>
        <w:sectPr w:rsidR="00B13443" w:rsidSect="00425230">
          <w:type w:val="continuous"/>
          <w:pgSz w:w="11906" w:h="16838"/>
          <w:pgMar w:top="2097" w:right="991" w:bottom="1134" w:left="993" w:header="426" w:footer="322" w:gutter="0"/>
          <w:cols w:space="708"/>
          <w:docGrid w:linePitch="360"/>
        </w:sectPr>
      </w:pPr>
    </w:p>
    <w:tbl>
      <w:tblPr>
        <w:tblW w:w="10016" w:type="dxa"/>
        <w:tblLook w:val="04A0" w:firstRow="1" w:lastRow="0" w:firstColumn="1" w:lastColumn="0" w:noHBand="0" w:noVBand="1"/>
      </w:tblPr>
      <w:tblGrid>
        <w:gridCol w:w="5495"/>
        <w:gridCol w:w="4521"/>
      </w:tblGrid>
      <w:tr w:rsidR="00344C82" w:rsidRPr="00344C82" w14:paraId="4742D801" w14:textId="77777777" w:rsidTr="00736208">
        <w:trPr>
          <w:trHeight w:val="2097"/>
        </w:trPr>
        <w:tc>
          <w:tcPr>
            <w:tcW w:w="5495" w:type="dxa"/>
            <w:tcMar>
              <w:top w:w="85" w:type="dxa"/>
            </w:tcMar>
          </w:tcPr>
          <w:p w14:paraId="02EF47AA" w14:textId="7723CE6D" w:rsidR="00425230" w:rsidRPr="005A1E2D" w:rsidRDefault="00DE0B31" w:rsidP="00736208">
            <w:pPr>
              <w:spacing w:after="0" w:line="240" w:lineRule="auto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lastRenderedPageBreak/>
              <w:t xml:space="preserve">Mr Jon </w:t>
            </w:r>
            <w:proofErr w:type="spellStart"/>
            <w:r>
              <w:rPr>
                <w:rFonts w:ascii="Arial" w:eastAsia="Calibri" w:hAnsi="Arial" w:cs="Times New Roman"/>
                <w:sz w:val="28"/>
                <w:szCs w:val="28"/>
              </w:rPr>
              <w:t>Trickett</w:t>
            </w:r>
            <w:proofErr w:type="spellEnd"/>
          </w:p>
          <w:p w14:paraId="6C102F03" w14:textId="59C2ADCD" w:rsidR="009066E0" w:rsidRDefault="00634DC6" w:rsidP="00736208">
            <w:pPr>
              <w:spacing w:after="0" w:line="240" w:lineRule="auto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 xml:space="preserve">House of Commons </w:t>
            </w:r>
          </w:p>
          <w:p w14:paraId="1C927475" w14:textId="77777777" w:rsidR="00634DC6" w:rsidRDefault="00634DC6" w:rsidP="00736208">
            <w:pPr>
              <w:spacing w:after="0" w:line="240" w:lineRule="auto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>London</w:t>
            </w:r>
          </w:p>
          <w:p w14:paraId="0C43555A" w14:textId="17B1BE08" w:rsidR="00634DC6" w:rsidRPr="005A1E2D" w:rsidRDefault="00634DC6" w:rsidP="00736208">
            <w:pPr>
              <w:spacing w:after="0" w:line="240" w:lineRule="auto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>SW1A 0AA</w:t>
            </w:r>
          </w:p>
          <w:p w14:paraId="309CFAB5" w14:textId="77777777" w:rsidR="00425230" w:rsidRPr="005A1E2D" w:rsidRDefault="00425230" w:rsidP="00736208">
            <w:pPr>
              <w:spacing w:after="0" w:line="240" w:lineRule="auto"/>
              <w:rPr>
                <w:rFonts w:ascii="Arial" w:eastAsia="Calibri" w:hAnsi="Arial" w:cs="Times New Roman"/>
                <w:sz w:val="28"/>
                <w:szCs w:val="28"/>
              </w:rPr>
            </w:pPr>
          </w:p>
          <w:p w14:paraId="5D3D5162" w14:textId="283C1758" w:rsidR="00425230" w:rsidRPr="00DE0B31" w:rsidRDefault="00DE0B31" w:rsidP="00DE0B31">
            <w:pPr>
              <w:spacing w:after="0" w:line="240" w:lineRule="auto"/>
              <w:rPr>
                <w:rFonts w:ascii="Arial" w:eastAsia="Calibri" w:hAnsi="Arial" w:cs="Times New Roman"/>
                <w:sz w:val="28"/>
                <w:szCs w:val="28"/>
              </w:rPr>
            </w:pPr>
            <w:r w:rsidRPr="00DE0B31">
              <w:rPr>
                <w:rFonts w:ascii="Arial" w:eastAsia="Calibri" w:hAnsi="Arial" w:cs="Times New Roman"/>
                <w:sz w:val="28"/>
                <w:szCs w:val="28"/>
              </w:rPr>
              <w:t>trickettj@parliament.uk</w:t>
            </w:r>
          </w:p>
        </w:tc>
        <w:tc>
          <w:tcPr>
            <w:tcW w:w="4521" w:type="dxa"/>
            <w:tcMar>
              <w:top w:w="85" w:type="dxa"/>
            </w:tcMar>
          </w:tcPr>
          <w:p w14:paraId="18FF5B92" w14:textId="77777777" w:rsidR="00634DC6" w:rsidRDefault="00634DC6" w:rsidP="00634DC6">
            <w:pPr>
              <w:tabs>
                <w:tab w:val="left" w:pos="1727"/>
              </w:tabs>
              <w:spacing w:line="24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1768A491" w14:textId="77777777" w:rsidR="00634DC6" w:rsidRDefault="00634DC6" w:rsidP="00634DC6">
            <w:pPr>
              <w:tabs>
                <w:tab w:val="left" w:pos="1727"/>
              </w:tabs>
              <w:spacing w:line="24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781EA405" w14:textId="77777777" w:rsidR="000123AF" w:rsidRDefault="000123AF" w:rsidP="00634DC6">
            <w:pPr>
              <w:tabs>
                <w:tab w:val="left" w:pos="1727"/>
              </w:tabs>
              <w:spacing w:line="24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73DED94A" w14:textId="474307AE" w:rsidR="00425230" w:rsidRPr="005A1E2D" w:rsidRDefault="006A309F" w:rsidP="00634DC6">
            <w:pPr>
              <w:tabs>
                <w:tab w:val="left" w:pos="1727"/>
              </w:tabs>
              <w:spacing w:line="240" w:lineRule="auto"/>
              <w:jc w:val="right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  <w:r w:rsidR="005D723C">
              <w:rPr>
                <w:rFonts w:ascii="Arial" w:eastAsia="Calibri" w:hAnsi="Arial" w:cs="Arial"/>
                <w:sz w:val="28"/>
                <w:szCs w:val="28"/>
              </w:rPr>
              <w:t xml:space="preserve"> February </w:t>
            </w:r>
            <w:r w:rsidR="000123AF">
              <w:rPr>
                <w:rFonts w:ascii="Arial" w:eastAsia="Calibri" w:hAnsi="Arial" w:cs="Arial"/>
                <w:sz w:val="28"/>
                <w:szCs w:val="28"/>
              </w:rPr>
              <w:t xml:space="preserve"> 2017</w:t>
            </w:r>
            <w:r w:rsidR="00634DC6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</w:tr>
    </w:tbl>
    <w:p w14:paraId="7999A4D7" w14:textId="77777777" w:rsidR="00634DC6" w:rsidRDefault="00634DC6" w:rsidP="00425230">
      <w:pPr>
        <w:spacing w:line="240" w:lineRule="auto"/>
        <w:rPr>
          <w:rFonts w:ascii="Arial" w:eastAsia="Calibri" w:hAnsi="Arial" w:cs="Arial"/>
          <w:sz w:val="28"/>
          <w:szCs w:val="28"/>
        </w:rPr>
      </w:pPr>
    </w:p>
    <w:p w14:paraId="6A657C65" w14:textId="3546C161" w:rsidR="00425230" w:rsidRPr="005A1E2D" w:rsidRDefault="00425230" w:rsidP="00425230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5A1E2D">
        <w:rPr>
          <w:rFonts w:ascii="Arial" w:eastAsia="Calibri" w:hAnsi="Arial" w:cs="Arial"/>
          <w:sz w:val="28"/>
          <w:szCs w:val="28"/>
        </w:rPr>
        <w:t xml:space="preserve">Dear </w:t>
      </w:r>
      <w:r w:rsidR="000123AF">
        <w:rPr>
          <w:rFonts w:ascii="Arial" w:eastAsia="Calibri" w:hAnsi="Arial" w:cs="Arial"/>
          <w:sz w:val="28"/>
          <w:szCs w:val="28"/>
        </w:rPr>
        <w:t>M</w:t>
      </w:r>
      <w:r w:rsidR="00DE0B31">
        <w:rPr>
          <w:rFonts w:ascii="Arial" w:eastAsia="Calibri" w:hAnsi="Arial" w:cs="Arial"/>
          <w:sz w:val="28"/>
          <w:szCs w:val="28"/>
        </w:rPr>
        <w:t xml:space="preserve">r </w:t>
      </w:r>
      <w:proofErr w:type="spellStart"/>
      <w:r w:rsidR="00DE0B31">
        <w:rPr>
          <w:rFonts w:ascii="Arial" w:eastAsia="Calibri" w:hAnsi="Arial" w:cs="Arial"/>
          <w:sz w:val="28"/>
          <w:szCs w:val="28"/>
        </w:rPr>
        <w:t>Trickett</w:t>
      </w:r>
      <w:proofErr w:type="spellEnd"/>
      <w:r w:rsidR="00634DC6">
        <w:rPr>
          <w:rFonts w:ascii="Arial" w:eastAsia="Calibri" w:hAnsi="Arial" w:cs="Arial"/>
          <w:sz w:val="28"/>
          <w:szCs w:val="28"/>
        </w:rPr>
        <w:t>,</w:t>
      </w:r>
    </w:p>
    <w:p w14:paraId="6B9EBFF8" w14:textId="2C620F2B" w:rsidR="00425230" w:rsidRPr="00DA3D4B" w:rsidRDefault="005D723C" w:rsidP="00DA3D4B">
      <w:pPr>
        <w:spacing w:line="240" w:lineRule="auto"/>
        <w:rPr>
          <w:rFonts w:ascii="Georgia" w:eastAsia="Calibri" w:hAnsi="Georgia" w:cs="Arial"/>
          <w:b/>
          <w:bCs/>
          <w:color w:val="AF1685"/>
          <w:sz w:val="28"/>
          <w:szCs w:val="28"/>
          <w:lang w:val="en-US"/>
        </w:rPr>
      </w:pPr>
      <w:r>
        <w:rPr>
          <w:rFonts w:ascii="Georgia" w:eastAsia="Calibri" w:hAnsi="Georgia" w:cs="Arial"/>
          <w:b/>
          <w:bCs/>
          <w:color w:val="AF1685"/>
          <w:sz w:val="28"/>
          <w:szCs w:val="28"/>
          <w:lang w:val="en-US"/>
        </w:rPr>
        <w:t xml:space="preserve">Questions for the </w:t>
      </w:r>
      <w:r w:rsidR="00634DC6">
        <w:rPr>
          <w:rFonts w:ascii="Georgia" w:eastAsia="Calibri" w:hAnsi="Georgia" w:cs="Arial"/>
          <w:b/>
          <w:bCs/>
          <w:color w:val="AF1685"/>
          <w:sz w:val="28"/>
          <w:szCs w:val="28"/>
          <w:lang w:val="en-US"/>
        </w:rPr>
        <w:t xml:space="preserve">Equality and Human Rights Commission </w:t>
      </w:r>
    </w:p>
    <w:p w14:paraId="7AEF114A" w14:textId="67DC034B" w:rsidR="00DE0B31" w:rsidRDefault="00634DC6" w:rsidP="005D723C">
      <w:pPr>
        <w:widowControl w:val="0"/>
        <w:autoSpaceDE w:val="0"/>
        <w:autoSpaceDN w:val="0"/>
        <w:adjustRightInd w:val="0"/>
        <w:spacing w:before="40" w:line="240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I am writing to respond to your</w:t>
      </w:r>
      <w:r w:rsidR="00DE0B31">
        <w:rPr>
          <w:rFonts w:ascii="Arial" w:eastAsia="Calibri" w:hAnsi="Arial" w:cs="Arial"/>
          <w:sz w:val="28"/>
          <w:szCs w:val="28"/>
          <w:lang w:val="en-US"/>
        </w:rPr>
        <w:t xml:space="preserve"> Parliamentary Question [</w:t>
      </w:r>
      <w:r w:rsidR="00DE0B31" w:rsidRPr="00DE0B31">
        <w:rPr>
          <w:rFonts w:ascii="Arial" w:eastAsia="Calibri" w:hAnsi="Arial" w:cs="Arial"/>
          <w:sz w:val="28"/>
          <w:szCs w:val="28"/>
          <w:lang w:val="en-US"/>
        </w:rPr>
        <w:t>62216</w:t>
      </w:r>
      <w:r w:rsidR="00DE0B31">
        <w:rPr>
          <w:rFonts w:ascii="Arial" w:eastAsia="Calibri" w:hAnsi="Arial" w:cs="Arial"/>
          <w:sz w:val="28"/>
          <w:szCs w:val="28"/>
          <w:lang w:val="en-US"/>
        </w:rPr>
        <w:t>] about the l</w:t>
      </w:r>
      <w:r w:rsidR="00DE0B31" w:rsidRPr="00DE0B31">
        <w:rPr>
          <w:rFonts w:ascii="Arial" w:eastAsia="Calibri" w:hAnsi="Arial" w:cs="Arial"/>
          <w:sz w:val="28"/>
          <w:szCs w:val="28"/>
          <w:lang w:val="en-US"/>
        </w:rPr>
        <w:t xml:space="preserve">evel of earnings of the (a) highest and (b) lowest paid employees </w:t>
      </w:r>
      <w:r w:rsidR="00DE0B31">
        <w:rPr>
          <w:rFonts w:ascii="Arial" w:eastAsia="Calibri" w:hAnsi="Arial" w:cs="Arial"/>
          <w:sz w:val="28"/>
          <w:szCs w:val="28"/>
          <w:lang w:val="en-US"/>
        </w:rPr>
        <w:t>at the Equality and Human Rights Commission,</w:t>
      </w:r>
      <w:r w:rsidR="00DE0B31" w:rsidRPr="00DE0B31">
        <w:rPr>
          <w:rFonts w:ascii="Arial" w:eastAsia="Calibri" w:hAnsi="Arial" w:cs="Arial"/>
          <w:sz w:val="28"/>
          <w:szCs w:val="28"/>
          <w:lang w:val="en-US"/>
        </w:rPr>
        <w:t xml:space="preserve"> and what the median level of earnings is for such employees.</w:t>
      </w:r>
    </w:p>
    <w:p w14:paraId="7E7738B9" w14:textId="77777777" w:rsidR="00DE0B31" w:rsidRDefault="00DE0B31" w:rsidP="005D723C">
      <w:pPr>
        <w:widowControl w:val="0"/>
        <w:autoSpaceDE w:val="0"/>
        <w:autoSpaceDN w:val="0"/>
        <w:adjustRightInd w:val="0"/>
        <w:spacing w:before="40" w:line="240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</w:p>
    <w:p w14:paraId="6473E1B4" w14:textId="409230C8" w:rsidR="0057552F" w:rsidRDefault="00DE0B31" w:rsidP="00DE0B31">
      <w:pPr>
        <w:widowControl w:val="0"/>
        <w:autoSpaceDE w:val="0"/>
        <w:autoSpaceDN w:val="0"/>
        <w:adjustRightInd w:val="0"/>
        <w:spacing w:before="40" w:line="240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  <w:r w:rsidRPr="00DE0B31">
        <w:rPr>
          <w:rFonts w:ascii="Arial" w:eastAsia="Calibri" w:hAnsi="Arial" w:cs="Arial"/>
          <w:sz w:val="28"/>
          <w:szCs w:val="28"/>
          <w:lang w:val="en-US"/>
        </w:rPr>
        <w:t>In accordance with the Commission</w:t>
      </w:r>
      <w:r w:rsidR="006A309F">
        <w:rPr>
          <w:rFonts w:ascii="Arial" w:eastAsia="Calibri" w:hAnsi="Arial" w:cs="Arial"/>
          <w:sz w:val="28"/>
          <w:szCs w:val="28"/>
          <w:lang w:val="en-US"/>
        </w:rPr>
        <w:t>’</w:t>
      </w:r>
      <w:r w:rsidRPr="00DE0B31">
        <w:rPr>
          <w:rFonts w:ascii="Arial" w:eastAsia="Calibri" w:hAnsi="Arial" w:cs="Arial"/>
          <w:sz w:val="28"/>
          <w:szCs w:val="28"/>
          <w:lang w:val="en-US"/>
        </w:rPr>
        <w:t xml:space="preserve">s pay structure, the lowest pay band has a range of £17,350 - £20,157. The highest </w:t>
      </w:r>
      <w:r w:rsidR="0057552F">
        <w:rPr>
          <w:rFonts w:ascii="Arial" w:eastAsia="Calibri" w:hAnsi="Arial" w:cs="Arial"/>
          <w:sz w:val="28"/>
          <w:szCs w:val="28"/>
          <w:lang w:val="en-US"/>
        </w:rPr>
        <w:t>paid employee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is paid £117,500. T</w:t>
      </w:r>
      <w:r w:rsidRPr="00DE0B31">
        <w:rPr>
          <w:rFonts w:ascii="Arial" w:eastAsia="Calibri" w:hAnsi="Arial" w:cs="Arial"/>
          <w:sz w:val="28"/>
          <w:szCs w:val="28"/>
          <w:lang w:val="en-US"/>
        </w:rPr>
        <w:t>his information is published in the Commission</w:t>
      </w:r>
      <w:r w:rsidR="006A309F">
        <w:rPr>
          <w:rFonts w:ascii="Arial" w:eastAsia="Calibri" w:hAnsi="Arial" w:cs="Arial"/>
          <w:sz w:val="28"/>
          <w:szCs w:val="28"/>
          <w:lang w:val="en-US"/>
        </w:rPr>
        <w:t>’</w:t>
      </w:r>
      <w:r w:rsidRPr="00DE0B31">
        <w:rPr>
          <w:rFonts w:ascii="Arial" w:eastAsia="Calibri" w:hAnsi="Arial" w:cs="Arial"/>
          <w:sz w:val="28"/>
          <w:szCs w:val="28"/>
          <w:lang w:val="en-US"/>
        </w:rPr>
        <w:t xml:space="preserve">s annual accounts </w:t>
      </w:r>
      <w:r w:rsidR="0057552F">
        <w:rPr>
          <w:rFonts w:ascii="Arial" w:eastAsia="Calibri" w:hAnsi="Arial" w:cs="Arial"/>
          <w:sz w:val="28"/>
          <w:szCs w:val="28"/>
          <w:lang w:val="en-US"/>
        </w:rPr>
        <w:t xml:space="preserve">which can be viewed here: </w:t>
      </w:r>
      <w:hyperlink r:id="rId15" w:history="1">
        <w:r w:rsidR="0057552F" w:rsidRPr="00883EF9">
          <w:rPr>
            <w:rStyle w:val="Hyperlink"/>
            <w:rFonts w:ascii="Arial" w:eastAsia="Calibri" w:hAnsi="Arial" w:cs="Arial"/>
            <w:sz w:val="28"/>
            <w:szCs w:val="28"/>
            <w:lang w:val="en-US"/>
          </w:rPr>
          <w:t>https://www.equalityhumanrights.com/sites/default/files/ara_2015-2016.pdf</w:t>
        </w:r>
      </w:hyperlink>
    </w:p>
    <w:p w14:paraId="3037DF99" w14:textId="77777777" w:rsidR="0057552F" w:rsidRDefault="0057552F" w:rsidP="00DE0B31">
      <w:pPr>
        <w:widowControl w:val="0"/>
        <w:autoSpaceDE w:val="0"/>
        <w:autoSpaceDN w:val="0"/>
        <w:adjustRightInd w:val="0"/>
        <w:spacing w:before="40" w:line="240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</w:p>
    <w:p w14:paraId="3EC8014D" w14:textId="4FFE4E7E" w:rsidR="00DE0B31" w:rsidRDefault="00DE0B31" w:rsidP="00DE0B31">
      <w:pPr>
        <w:widowControl w:val="0"/>
        <w:autoSpaceDE w:val="0"/>
        <w:autoSpaceDN w:val="0"/>
        <w:adjustRightInd w:val="0"/>
        <w:spacing w:before="40" w:line="240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  <w:r w:rsidRPr="00DE0B31">
        <w:rPr>
          <w:rFonts w:ascii="Arial" w:eastAsia="Calibri" w:hAnsi="Arial" w:cs="Arial"/>
          <w:sz w:val="28"/>
          <w:szCs w:val="28"/>
          <w:lang w:val="en-US"/>
        </w:rPr>
        <w:t>The median salary</w:t>
      </w:r>
      <w:r w:rsidR="0057552F">
        <w:rPr>
          <w:rFonts w:ascii="Arial" w:eastAsia="Calibri" w:hAnsi="Arial" w:cs="Arial"/>
          <w:sz w:val="28"/>
          <w:szCs w:val="28"/>
          <w:lang w:val="en-US"/>
        </w:rPr>
        <w:t xml:space="preserve"> at the Commission</w:t>
      </w:r>
      <w:r w:rsidRPr="00DE0B31">
        <w:rPr>
          <w:rFonts w:ascii="Arial" w:eastAsia="Calibri" w:hAnsi="Arial" w:cs="Arial"/>
          <w:sz w:val="28"/>
          <w:szCs w:val="28"/>
          <w:lang w:val="en-US"/>
        </w:rPr>
        <w:t xml:space="preserve"> is £36,017. </w:t>
      </w:r>
      <w:r w:rsidR="0057552F">
        <w:rPr>
          <w:rFonts w:ascii="Arial" w:eastAsia="Calibri" w:hAnsi="Arial" w:cs="Arial"/>
          <w:sz w:val="28"/>
          <w:szCs w:val="28"/>
          <w:lang w:val="en-US"/>
        </w:rPr>
        <w:t>The information provided covers what we are able to disclose in compliance with the Data Protection A</w:t>
      </w:r>
      <w:r w:rsidRPr="00DE0B31">
        <w:rPr>
          <w:rFonts w:ascii="Arial" w:eastAsia="Calibri" w:hAnsi="Arial" w:cs="Arial"/>
          <w:sz w:val="28"/>
          <w:szCs w:val="28"/>
          <w:lang w:val="en-US"/>
        </w:rPr>
        <w:t>ct.</w:t>
      </w:r>
    </w:p>
    <w:p w14:paraId="391481FB" w14:textId="77777777" w:rsidR="00DE0B31" w:rsidRDefault="00DE0B31" w:rsidP="005D723C">
      <w:pPr>
        <w:widowControl w:val="0"/>
        <w:autoSpaceDE w:val="0"/>
        <w:autoSpaceDN w:val="0"/>
        <w:adjustRightInd w:val="0"/>
        <w:spacing w:before="40" w:line="240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</w:p>
    <w:p w14:paraId="154C606C" w14:textId="582DDB7D" w:rsidR="009E7E8B" w:rsidRPr="001748F6" w:rsidRDefault="009E7E8B" w:rsidP="001748F6">
      <w:pPr>
        <w:widowControl w:val="0"/>
        <w:autoSpaceDE w:val="0"/>
        <w:autoSpaceDN w:val="0"/>
        <w:adjustRightInd w:val="0"/>
        <w:spacing w:before="40" w:line="240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I hope you find this information helpful</w:t>
      </w:r>
      <w:r w:rsidR="00EB4185">
        <w:rPr>
          <w:rFonts w:ascii="Arial" w:eastAsia="Calibri" w:hAnsi="Arial" w:cs="Arial"/>
          <w:sz w:val="28"/>
          <w:szCs w:val="28"/>
          <w:lang w:val="en-US"/>
        </w:rPr>
        <w:t xml:space="preserve">.  </w:t>
      </w:r>
    </w:p>
    <w:p w14:paraId="7138EAB9" w14:textId="77777777" w:rsidR="00634DC6" w:rsidRDefault="00634DC6" w:rsidP="00425230">
      <w:pPr>
        <w:widowControl w:val="0"/>
        <w:autoSpaceDE w:val="0"/>
        <w:autoSpaceDN w:val="0"/>
        <w:adjustRightInd w:val="0"/>
        <w:spacing w:before="40" w:line="240" w:lineRule="auto"/>
        <w:contextualSpacing/>
        <w:rPr>
          <w:rFonts w:ascii="Arial" w:eastAsia="Calibri" w:hAnsi="Arial" w:cs="Arial"/>
          <w:sz w:val="28"/>
          <w:szCs w:val="28"/>
          <w:lang w:val="en-US"/>
        </w:rPr>
      </w:pPr>
    </w:p>
    <w:p w14:paraId="62F9D202" w14:textId="549379B0" w:rsidR="00425230" w:rsidRDefault="0057552F" w:rsidP="00FD24E9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CA6630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575627" wp14:editId="46215B3C">
            <wp:simplePos x="0" y="0"/>
            <wp:positionH relativeFrom="column">
              <wp:posOffset>-1905</wp:posOffset>
            </wp:positionH>
            <wp:positionV relativeFrom="paragraph">
              <wp:posOffset>249555</wp:posOffset>
            </wp:positionV>
            <wp:extent cx="1724025" cy="422275"/>
            <wp:effectExtent l="0" t="0" r="9525" b="0"/>
            <wp:wrapTight wrapText="bothSides">
              <wp:wrapPolygon edited="0">
                <wp:start x="0" y="0"/>
                <wp:lineTo x="0" y="20463"/>
                <wp:lineTo x="21481" y="20463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30" w:rsidRPr="005A1E2D">
        <w:rPr>
          <w:rFonts w:ascii="Arial" w:eastAsia="Calibri" w:hAnsi="Arial" w:cs="Arial"/>
          <w:sz w:val="28"/>
          <w:szCs w:val="28"/>
        </w:rPr>
        <w:t>Yours sincerely</w:t>
      </w:r>
      <w:r w:rsidR="009E7E8B">
        <w:rPr>
          <w:rFonts w:ascii="Arial" w:eastAsia="Calibri" w:hAnsi="Arial" w:cs="Arial"/>
          <w:sz w:val="28"/>
          <w:szCs w:val="28"/>
        </w:rPr>
        <w:t>,</w:t>
      </w:r>
    </w:p>
    <w:p w14:paraId="61FDC6E8" w14:textId="0AAAC6A6" w:rsidR="00E023BE" w:rsidRPr="005A1E2D" w:rsidRDefault="00E023BE" w:rsidP="00FD24E9">
      <w:pPr>
        <w:spacing w:line="240" w:lineRule="auto"/>
        <w:rPr>
          <w:rFonts w:ascii="Arial" w:eastAsia="Calibri" w:hAnsi="Arial" w:cs="Arial"/>
          <w:sz w:val="28"/>
          <w:szCs w:val="28"/>
        </w:rPr>
      </w:pPr>
    </w:p>
    <w:p w14:paraId="17B0CE7A" w14:textId="7D3CE4AC" w:rsidR="00DA3D4B" w:rsidRPr="00DA3D4B" w:rsidRDefault="009E7E8B" w:rsidP="00DA3D4B">
      <w:pPr>
        <w:spacing w:after="0"/>
        <w:rPr>
          <w:rFonts w:ascii="Georgia" w:eastAsia="Calibri" w:hAnsi="Georgia"/>
          <w:b/>
          <w:noProof/>
          <w:color w:val="AF1685"/>
          <w:sz w:val="28"/>
          <w:szCs w:val="28"/>
        </w:rPr>
      </w:pPr>
      <w:r>
        <w:rPr>
          <w:rFonts w:ascii="Georgia" w:eastAsia="Calibri" w:hAnsi="Georgia"/>
          <w:b/>
          <w:noProof/>
          <w:color w:val="AF1685"/>
          <w:sz w:val="28"/>
          <w:szCs w:val="28"/>
        </w:rPr>
        <w:t>Rebecca Hilsenrath</w:t>
      </w:r>
    </w:p>
    <w:p w14:paraId="0034258B" w14:textId="70C6CE99" w:rsidR="000D251F" w:rsidRDefault="009E7E8B" w:rsidP="0057552F">
      <w:pPr>
        <w:spacing w:after="0"/>
        <w:rPr>
          <w:rFonts w:ascii="Georgia" w:eastAsia="Calibri" w:hAnsi="Georgia"/>
          <w:noProof/>
          <w:color w:val="505759"/>
          <w:sz w:val="28"/>
          <w:szCs w:val="28"/>
        </w:rPr>
      </w:pPr>
      <w:r>
        <w:rPr>
          <w:rFonts w:ascii="Georgia" w:eastAsia="Calibri" w:hAnsi="Georgia"/>
          <w:noProof/>
          <w:color w:val="505759"/>
          <w:sz w:val="28"/>
          <w:szCs w:val="28"/>
        </w:rPr>
        <w:t xml:space="preserve">Chief Executive </w:t>
      </w:r>
    </w:p>
    <w:p w14:paraId="5114F6EC" w14:textId="77777777" w:rsidR="006B52F9" w:rsidRDefault="006B52F9" w:rsidP="0057552F">
      <w:pPr>
        <w:spacing w:after="0"/>
        <w:rPr>
          <w:rFonts w:ascii="Georgia" w:eastAsia="Calibri" w:hAnsi="Georgia"/>
          <w:noProof/>
          <w:color w:val="505759"/>
          <w:sz w:val="28"/>
          <w:szCs w:val="28"/>
        </w:rPr>
      </w:pPr>
    </w:p>
    <w:p w14:paraId="2C519F8A" w14:textId="457EFDB7" w:rsidR="006B52F9" w:rsidRPr="006B52F9" w:rsidRDefault="006B52F9" w:rsidP="0057552F">
      <w:pPr>
        <w:spacing w:after="0"/>
        <w:rPr>
          <w:rFonts w:ascii="Arial" w:eastAsia="Calibri" w:hAnsi="Arial" w:cs="Arial"/>
          <w:sz w:val="28"/>
          <w:szCs w:val="28"/>
          <w:lang w:val="en-US"/>
        </w:rPr>
      </w:pPr>
      <w:r w:rsidRPr="006B52F9">
        <w:rPr>
          <w:rFonts w:ascii="Arial" w:eastAsia="Calibri" w:hAnsi="Arial" w:cs="Arial"/>
          <w:sz w:val="28"/>
          <w:szCs w:val="28"/>
          <w:lang w:val="en-US"/>
        </w:rPr>
        <w:t>Letter copied to Caroline Dinenage MP, Parliamentary Under-Secretary of State for Women, Equalities and Early Years</w:t>
      </w:r>
      <w:bookmarkStart w:id="0" w:name="_GoBack"/>
      <w:bookmarkEnd w:id="0"/>
    </w:p>
    <w:sectPr w:rsidR="006B52F9" w:rsidRPr="006B52F9" w:rsidSect="00E9639C">
      <w:headerReference w:type="default" r:id="rId17"/>
      <w:type w:val="continuous"/>
      <w:pgSz w:w="11906" w:h="16838"/>
      <w:pgMar w:top="2097" w:right="991" w:bottom="1134" w:left="993" w:header="42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5A9E2" w14:textId="77777777" w:rsidR="000A32D1" w:rsidRDefault="000A32D1" w:rsidP="00BA189E">
      <w:pPr>
        <w:spacing w:after="0" w:line="240" w:lineRule="auto"/>
      </w:pPr>
      <w:r>
        <w:separator/>
      </w:r>
    </w:p>
  </w:endnote>
  <w:endnote w:type="continuationSeparator" w:id="0">
    <w:p w14:paraId="46D482BD" w14:textId="77777777" w:rsidR="000A32D1" w:rsidRDefault="000A32D1" w:rsidP="00BA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B6D0" w14:textId="77777777" w:rsidR="0053044D" w:rsidRDefault="00914D9C" w:rsidP="002A48D6">
    <w:pPr>
      <w:pStyle w:val="Foot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65B6D7" wp14:editId="3165B6D8">
              <wp:simplePos x="0" y="0"/>
              <wp:positionH relativeFrom="column">
                <wp:posOffset>635</wp:posOffset>
              </wp:positionH>
              <wp:positionV relativeFrom="paragraph">
                <wp:posOffset>151130</wp:posOffset>
              </wp:positionV>
              <wp:extent cx="6259195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19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F7F9B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1.9pt" to="492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" strokecolor="#a5157d [3045]" strokeweight="2.25pt"/>
          </w:pict>
        </mc:Fallback>
      </mc:AlternateContent>
    </w:r>
  </w:p>
  <w:p w14:paraId="3165B6D1" w14:textId="77777777" w:rsidR="00BA189E" w:rsidRDefault="00BA189E" w:rsidP="0053044D">
    <w:pPr>
      <w:pStyle w:val="Footer"/>
      <w:ind w:left="-142"/>
      <w:rPr>
        <w:noProof/>
        <w:lang w:eastAsia="en-GB"/>
      </w:rPr>
    </w:pPr>
  </w:p>
  <w:p w14:paraId="3165B6D2" w14:textId="560753C0" w:rsidR="00BA189E" w:rsidRPr="00222967" w:rsidRDefault="0053044D" w:rsidP="002A48D6">
    <w:pPr>
      <w:pStyle w:val="NoSpacing"/>
      <w:spacing w:line="360" w:lineRule="auto"/>
      <w:rPr>
        <w:rFonts w:ascii="Arial" w:hAnsi="Arial" w:cs="Arial"/>
        <w:color w:val="505759"/>
        <w:sz w:val="24"/>
      </w:rPr>
    </w:pPr>
    <w:r w:rsidRPr="00222967">
      <w:rPr>
        <w:rFonts w:ascii="Arial" w:hAnsi="Arial" w:cs="Arial"/>
        <w:b/>
        <w:color w:val="505759"/>
        <w:sz w:val="24"/>
      </w:rPr>
      <w:t>Tel:</w:t>
    </w:r>
    <w:r w:rsidRPr="00222967">
      <w:rPr>
        <w:rFonts w:ascii="Arial" w:hAnsi="Arial" w:cs="Arial"/>
        <w:color w:val="505759"/>
        <w:sz w:val="24"/>
      </w:rPr>
      <w:t xml:space="preserve"> </w:t>
    </w:r>
    <w:r w:rsidR="001364A8" w:rsidRPr="00CD2F93">
      <w:rPr>
        <w:rFonts w:ascii="Arial" w:hAnsi="Arial" w:cs="Arial"/>
        <w:color w:val="505759"/>
        <w:sz w:val="24"/>
      </w:rPr>
      <w:t>020</w:t>
    </w:r>
    <w:r w:rsidR="006F37EE">
      <w:rPr>
        <w:rFonts w:ascii="Arial" w:hAnsi="Arial" w:cs="Arial"/>
        <w:color w:val="505759"/>
        <w:sz w:val="24"/>
      </w:rPr>
      <w:t xml:space="preserve"> </w:t>
    </w:r>
    <w:r w:rsidR="001364A8" w:rsidRPr="00CD2F93">
      <w:rPr>
        <w:rFonts w:ascii="Arial" w:hAnsi="Arial" w:cs="Arial"/>
        <w:color w:val="505759"/>
        <w:sz w:val="24"/>
      </w:rPr>
      <w:t>7832 7800</w:t>
    </w:r>
    <w:r w:rsidRPr="00222967">
      <w:rPr>
        <w:rFonts w:ascii="Arial" w:hAnsi="Arial" w:cs="Arial"/>
        <w:color w:val="505759"/>
        <w:sz w:val="24"/>
      </w:rPr>
      <w:t xml:space="preserve"> | </w:t>
    </w:r>
    <w:r w:rsidRPr="00222967">
      <w:rPr>
        <w:rFonts w:ascii="Arial" w:hAnsi="Arial" w:cs="Arial"/>
        <w:b/>
        <w:color w:val="505759"/>
        <w:sz w:val="24"/>
      </w:rPr>
      <w:t>Email:</w:t>
    </w:r>
    <w:r w:rsidRPr="00222967">
      <w:rPr>
        <w:rFonts w:ascii="Arial" w:hAnsi="Arial" w:cs="Arial"/>
        <w:color w:val="505759"/>
        <w:sz w:val="24"/>
      </w:rPr>
      <w:t xml:space="preserve"> correspondence@equalityhumanrights.com</w:t>
    </w:r>
  </w:p>
  <w:p w14:paraId="3165B6D3" w14:textId="1DB5B1D0" w:rsidR="0053044D" w:rsidRPr="00222967" w:rsidRDefault="0053044D" w:rsidP="002A48D6">
    <w:pPr>
      <w:pStyle w:val="NoSpacing"/>
      <w:spacing w:line="360" w:lineRule="auto"/>
      <w:rPr>
        <w:rFonts w:ascii="Arial" w:hAnsi="Arial" w:cs="Arial"/>
        <w:color w:val="505759"/>
        <w:sz w:val="24"/>
      </w:rPr>
    </w:pPr>
    <w:r w:rsidRPr="00222967">
      <w:rPr>
        <w:noProof/>
        <w:color w:val="505759"/>
        <w:sz w:val="24"/>
        <w:lang w:eastAsia="en-GB"/>
      </w:rPr>
      <w:drawing>
        <wp:anchor distT="0" distB="0" distL="114300" distR="114300" simplePos="0" relativeHeight="251661312" behindDoc="1" locked="0" layoutInCell="1" allowOverlap="1" wp14:anchorId="3165B6D9" wp14:editId="3165B6DA">
          <wp:simplePos x="0" y="0"/>
          <wp:positionH relativeFrom="column">
            <wp:posOffset>2023745</wp:posOffset>
          </wp:positionH>
          <wp:positionV relativeFrom="paragraph">
            <wp:posOffset>128905</wp:posOffset>
          </wp:positionV>
          <wp:extent cx="1780540" cy="434975"/>
          <wp:effectExtent l="0" t="0" r="0" b="0"/>
          <wp:wrapTight wrapText="bothSides">
            <wp:wrapPolygon edited="0">
              <wp:start x="12479" y="2838"/>
              <wp:lineTo x="3004" y="4730"/>
              <wp:lineTo x="1155" y="6622"/>
              <wp:lineTo x="1155" y="17028"/>
              <wp:lineTo x="5777" y="17028"/>
              <wp:lineTo x="18488" y="15136"/>
              <wp:lineTo x="19181" y="9460"/>
              <wp:lineTo x="17101" y="2838"/>
              <wp:lineTo x="12479" y="2838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sig &amp; log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24" t="41334" r="53472" b="28000"/>
                  <a:stretch/>
                </pic:blipFill>
                <pic:spPr bwMode="auto">
                  <a:xfrm>
                    <a:off x="0" y="0"/>
                    <a:ext cx="1780540" cy="43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4A8" w:rsidRPr="001364A8">
      <w:rPr>
        <w:rFonts w:ascii="Arial" w:hAnsi="Arial" w:cs="Arial"/>
        <w:color w:val="505759"/>
        <w:sz w:val="24"/>
      </w:rPr>
      <w:t xml:space="preserve"> </w:t>
    </w:r>
    <w:r w:rsidR="001364A8" w:rsidRPr="00CD2F93">
      <w:rPr>
        <w:rFonts w:ascii="Arial" w:hAnsi="Arial" w:cs="Arial"/>
        <w:color w:val="505759"/>
        <w:sz w:val="24"/>
      </w:rPr>
      <w:t>Fleetbank House, 2-6 Salisbury Square, London, EC4Y 8JX</w:t>
    </w:r>
  </w:p>
  <w:p w14:paraId="3165B6D4" w14:textId="20B93418" w:rsidR="0053044D" w:rsidRPr="00222967" w:rsidRDefault="0053044D" w:rsidP="001364A8">
    <w:pPr>
      <w:pStyle w:val="NoSpacing"/>
      <w:tabs>
        <w:tab w:val="left" w:pos="7029"/>
      </w:tabs>
      <w:spacing w:line="360" w:lineRule="auto"/>
      <w:rPr>
        <w:rFonts w:ascii="Arial" w:hAnsi="Arial" w:cs="Arial"/>
        <w:noProof/>
        <w:color w:val="505759"/>
        <w:sz w:val="24"/>
        <w:lang w:eastAsia="en-GB"/>
      </w:rPr>
    </w:pPr>
    <w:r w:rsidRPr="00222967">
      <w:rPr>
        <w:rFonts w:ascii="Arial" w:hAnsi="Arial" w:cs="Arial"/>
        <w:color w:val="505759"/>
        <w:sz w:val="24"/>
      </w:rPr>
      <w:t xml:space="preserve">www.equalityhumanrights.com </w:t>
    </w:r>
    <w:r w:rsidR="001364A8">
      <w:rPr>
        <w:rFonts w:ascii="Arial" w:hAnsi="Arial" w:cs="Arial"/>
        <w:color w:val="505759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EF0A3" w14:textId="77777777" w:rsidR="000A32D1" w:rsidRDefault="000A32D1" w:rsidP="00BA189E">
      <w:pPr>
        <w:spacing w:after="0" w:line="240" w:lineRule="auto"/>
      </w:pPr>
      <w:r>
        <w:separator/>
      </w:r>
    </w:p>
  </w:footnote>
  <w:footnote w:type="continuationSeparator" w:id="0">
    <w:p w14:paraId="2EE2A020" w14:textId="77777777" w:rsidR="000A32D1" w:rsidRDefault="000A32D1" w:rsidP="00BA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B6CE" w14:textId="666C3263" w:rsidR="00BA189E" w:rsidRDefault="00BA189E" w:rsidP="00914D9C">
    <w:pPr>
      <w:rPr>
        <w:noProof/>
        <w:lang w:eastAsia="en-GB"/>
      </w:rPr>
    </w:pPr>
  </w:p>
  <w:p w14:paraId="3165B6CF" w14:textId="622481A2" w:rsidR="00BA189E" w:rsidRDefault="00B13443">
    <w:pPr>
      <w:pStyle w:val="Header"/>
    </w:pPr>
    <w:r w:rsidRPr="00BA189E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D8E185E" wp14:editId="3F4992EF">
          <wp:simplePos x="0" y="0"/>
          <wp:positionH relativeFrom="column">
            <wp:posOffset>-24130</wp:posOffset>
          </wp:positionH>
          <wp:positionV relativeFrom="paragraph">
            <wp:posOffset>-196850</wp:posOffset>
          </wp:positionV>
          <wp:extent cx="2328545" cy="835660"/>
          <wp:effectExtent l="0" t="0" r="0" b="0"/>
          <wp:wrapTight wrapText="bothSides">
            <wp:wrapPolygon edited="0">
              <wp:start x="1237" y="3447"/>
              <wp:lineTo x="1237" y="18219"/>
              <wp:lineTo x="18908" y="18219"/>
              <wp:lineTo x="19085" y="17234"/>
              <wp:lineTo x="20675" y="12310"/>
              <wp:lineTo x="19615" y="3447"/>
              <wp:lineTo x="1237" y="344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sig &amp; log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870" b="23111"/>
                  <a:stretch/>
                </pic:blipFill>
                <pic:spPr bwMode="auto">
                  <a:xfrm>
                    <a:off x="0" y="0"/>
                    <a:ext cx="2328545" cy="83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CD69" w14:textId="25806B10" w:rsidR="00941EF8" w:rsidRDefault="00941EF8">
    <w:pPr>
      <w:pStyle w:val="Header"/>
    </w:pPr>
    <w:r w:rsidRPr="00BA189E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A981AC1" wp14:editId="48474511">
          <wp:simplePos x="0" y="0"/>
          <wp:positionH relativeFrom="column">
            <wp:posOffset>-24130</wp:posOffset>
          </wp:positionH>
          <wp:positionV relativeFrom="paragraph">
            <wp:posOffset>126365</wp:posOffset>
          </wp:positionV>
          <wp:extent cx="2328545" cy="835660"/>
          <wp:effectExtent l="0" t="0" r="0" b="0"/>
          <wp:wrapTight wrapText="bothSides">
            <wp:wrapPolygon edited="0">
              <wp:start x="1237" y="3447"/>
              <wp:lineTo x="1237" y="18219"/>
              <wp:lineTo x="18908" y="18219"/>
              <wp:lineTo x="19085" y="17234"/>
              <wp:lineTo x="20675" y="12310"/>
              <wp:lineTo x="19615" y="3447"/>
              <wp:lineTo x="1237" y="344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sig &amp; log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870" b="23111"/>
                  <a:stretch/>
                </pic:blipFill>
                <pic:spPr bwMode="auto">
                  <a:xfrm>
                    <a:off x="0" y="0"/>
                    <a:ext cx="2328545" cy="83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4DB83" w14:textId="3D4F8E00" w:rsidR="00E9639C" w:rsidRDefault="00E9639C" w:rsidP="00914D9C">
    <w:pPr>
      <w:rPr>
        <w:noProof/>
        <w:lang w:eastAsia="en-GB"/>
      </w:rPr>
    </w:pPr>
  </w:p>
  <w:p w14:paraId="31F6216F" w14:textId="77777777" w:rsidR="00E9639C" w:rsidRDefault="00E96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31DF"/>
    <w:multiLevelType w:val="hybridMultilevel"/>
    <w:tmpl w:val="BC8C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ca Hilsenrath">
    <w15:presenceInfo w15:providerId="None" w15:userId="Rebecca Hilsenra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9E"/>
    <w:rsid w:val="000123AF"/>
    <w:rsid w:val="0005025F"/>
    <w:rsid w:val="00071184"/>
    <w:rsid w:val="00087895"/>
    <w:rsid w:val="000A32D1"/>
    <w:rsid w:val="000B68CC"/>
    <w:rsid w:val="000D251F"/>
    <w:rsid w:val="00124B93"/>
    <w:rsid w:val="00125A1C"/>
    <w:rsid w:val="001364A8"/>
    <w:rsid w:val="001748F6"/>
    <w:rsid w:val="00181115"/>
    <w:rsid w:val="001A0AC4"/>
    <w:rsid w:val="001A6301"/>
    <w:rsid w:val="001E68D7"/>
    <w:rsid w:val="002046FD"/>
    <w:rsid w:val="00207BA8"/>
    <w:rsid w:val="00222967"/>
    <w:rsid w:val="00251456"/>
    <w:rsid w:val="002643C1"/>
    <w:rsid w:val="002A48D6"/>
    <w:rsid w:val="002C1C7B"/>
    <w:rsid w:val="002F238B"/>
    <w:rsid w:val="00305842"/>
    <w:rsid w:val="00344C82"/>
    <w:rsid w:val="00347E5E"/>
    <w:rsid w:val="00364D4A"/>
    <w:rsid w:val="003A2A6C"/>
    <w:rsid w:val="003F34A8"/>
    <w:rsid w:val="0042393F"/>
    <w:rsid w:val="00425230"/>
    <w:rsid w:val="00442AB5"/>
    <w:rsid w:val="00465D68"/>
    <w:rsid w:val="004932DA"/>
    <w:rsid w:val="00497B29"/>
    <w:rsid w:val="004B7FF4"/>
    <w:rsid w:val="004E59BD"/>
    <w:rsid w:val="00502125"/>
    <w:rsid w:val="005023A4"/>
    <w:rsid w:val="00502A7E"/>
    <w:rsid w:val="0053044D"/>
    <w:rsid w:val="00543E76"/>
    <w:rsid w:val="00563E69"/>
    <w:rsid w:val="00573587"/>
    <w:rsid w:val="0057552F"/>
    <w:rsid w:val="005A1E2D"/>
    <w:rsid w:val="005D723C"/>
    <w:rsid w:val="005E6537"/>
    <w:rsid w:val="0060487F"/>
    <w:rsid w:val="00634DC6"/>
    <w:rsid w:val="006532F6"/>
    <w:rsid w:val="006A309F"/>
    <w:rsid w:val="006B09D4"/>
    <w:rsid w:val="006B52F9"/>
    <w:rsid w:val="006F37EE"/>
    <w:rsid w:val="00707CDC"/>
    <w:rsid w:val="00772948"/>
    <w:rsid w:val="007D2CB2"/>
    <w:rsid w:val="0087648E"/>
    <w:rsid w:val="00887550"/>
    <w:rsid w:val="009066E0"/>
    <w:rsid w:val="00911C22"/>
    <w:rsid w:val="00914D9C"/>
    <w:rsid w:val="00941EF8"/>
    <w:rsid w:val="009D441F"/>
    <w:rsid w:val="009E7E8B"/>
    <w:rsid w:val="00A43A8B"/>
    <w:rsid w:val="00AA481A"/>
    <w:rsid w:val="00AB10A8"/>
    <w:rsid w:val="00B13443"/>
    <w:rsid w:val="00B9075E"/>
    <w:rsid w:val="00B95B35"/>
    <w:rsid w:val="00BA0E6C"/>
    <w:rsid w:val="00BA189E"/>
    <w:rsid w:val="00BC7F17"/>
    <w:rsid w:val="00C26087"/>
    <w:rsid w:val="00C3168E"/>
    <w:rsid w:val="00C52AD1"/>
    <w:rsid w:val="00C8486E"/>
    <w:rsid w:val="00CA6630"/>
    <w:rsid w:val="00CB223A"/>
    <w:rsid w:val="00D6480F"/>
    <w:rsid w:val="00DA3D4B"/>
    <w:rsid w:val="00DE0B31"/>
    <w:rsid w:val="00E023BE"/>
    <w:rsid w:val="00E82441"/>
    <w:rsid w:val="00E84B7C"/>
    <w:rsid w:val="00E9639C"/>
    <w:rsid w:val="00E96CDF"/>
    <w:rsid w:val="00EB4185"/>
    <w:rsid w:val="00F25EBC"/>
    <w:rsid w:val="00F7487A"/>
    <w:rsid w:val="00FD24E9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65B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9E"/>
  </w:style>
  <w:style w:type="paragraph" w:styleId="Footer">
    <w:name w:val="footer"/>
    <w:basedOn w:val="Normal"/>
    <w:link w:val="FooterChar"/>
    <w:uiPriority w:val="99"/>
    <w:unhideWhenUsed/>
    <w:rsid w:val="00BA1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9E"/>
  </w:style>
  <w:style w:type="paragraph" w:styleId="BalloonText">
    <w:name w:val="Balloon Text"/>
    <w:basedOn w:val="Normal"/>
    <w:link w:val="BalloonTextChar"/>
    <w:uiPriority w:val="99"/>
    <w:semiHidden/>
    <w:unhideWhenUsed/>
    <w:rsid w:val="00BA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44D"/>
    <w:rPr>
      <w:color w:val="D40F7D" w:themeColor="hyperlink"/>
      <w:u w:val="single"/>
    </w:rPr>
  </w:style>
  <w:style w:type="paragraph" w:styleId="NoSpacing">
    <w:name w:val="No Spacing"/>
    <w:uiPriority w:val="1"/>
    <w:qFormat/>
    <w:rsid w:val="00530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9E"/>
  </w:style>
  <w:style w:type="paragraph" w:styleId="Footer">
    <w:name w:val="footer"/>
    <w:basedOn w:val="Normal"/>
    <w:link w:val="FooterChar"/>
    <w:uiPriority w:val="99"/>
    <w:unhideWhenUsed/>
    <w:rsid w:val="00BA1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9E"/>
  </w:style>
  <w:style w:type="paragraph" w:styleId="BalloonText">
    <w:name w:val="Balloon Text"/>
    <w:basedOn w:val="Normal"/>
    <w:link w:val="BalloonTextChar"/>
    <w:uiPriority w:val="99"/>
    <w:semiHidden/>
    <w:unhideWhenUsed/>
    <w:rsid w:val="00BA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44D"/>
    <w:rPr>
      <w:color w:val="D40F7D" w:themeColor="hyperlink"/>
      <w:u w:val="single"/>
    </w:rPr>
  </w:style>
  <w:style w:type="paragraph" w:styleId="NoSpacing">
    <w:name w:val="No Spacing"/>
    <w:uiPriority w:val="1"/>
    <w:qFormat/>
    <w:rsid w:val="00530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equalityhumanrights.com/sites/default/files/ara_2015-2016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HR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4D600"/>
      </a:accent1>
      <a:accent2>
        <a:srgbClr val="AF1685"/>
      </a:accent2>
      <a:accent3>
        <a:srgbClr val="505759"/>
      </a:accent3>
      <a:accent4>
        <a:srgbClr val="F4DA40"/>
      </a:accent4>
      <a:accent5>
        <a:srgbClr val="009FDF"/>
      </a:accent5>
      <a:accent6>
        <a:srgbClr val="ED8B00"/>
      </a:accent6>
      <a:hlink>
        <a:srgbClr val="D40F7D"/>
      </a:hlink>
      <a:folHlink>
        <a:srgbClr val="D9D9D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317A01585AF40AE7132C960BF0A56" ma:contentTypeVersion="1" ma:contentTypeDescription="Create a new document." ma:contentTypeScope="" ma:versionID="c6d7ceeec6db8daa576f39b1ae2ba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550B-B4AD-4686-ACAA-374C3246FB8F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E6DDBE-F438-4A9C-B72A-DA9840818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7239A-5F49-46C3-B2C9-993DEA7C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F123E-AA3E-4F5E-8031-95FCFE4C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Brookes</dc:creator>
  <cp:lastModifiedBy>Shelley Hopkinson</cp:lastModifiedBy>
  <cp:revision>3</cp:revision>
  <cp:lastPrinted>2017-02-03T09:58:00Z</cp:lastPrinted>
  <dcterms:created xsi:type="dcterms:W3CDTF">2017-02-07T09:54:00Z</dcterms:created>
  <dcterms:modified xsi:type="dcterms:W3CDTF">2017-02-07T09:57:00Z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0x010100EB5317A01585AF40AE7132C960BF0A56</vt:lpwstr>
  </property>
</Properties>
</file>