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FACILITY TIME FOR TRADE UNION REPRESENTATIVES IN DCMS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Foreword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DCMS is committed to maintaining good industrial relations and recognises the benefits to both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staff and the organisation of ensuring that effective arrangements are in place for allocating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facility time to trade union representatives.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DCMS is committed to the principle that in order to maintain good and effective industrial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relations, the Trade Union Side (TUS) should have sufficient time to undertake their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representative duties effectively and that the necessary amount of facility time should be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allowed to accredited representatives to enable them to achieve this.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This agreement sets out the principles relating to facility time and the amount of time to be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allocated to accredited representatives.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1. INTRODUCTION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1.1 This Agreement gives details of paid facility time for trade union duties in respect of trade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union representatives within DCMS with effect from 1 April 2001.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1.2 A Partnership Agreement has been discussed with the Trade Union Side and this Facility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Time Agreement has embraced the terms of the Partnership Agreement.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1.3 In accordance with the Partnership Agreement, members of staff who are accredited trade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union representatives are entitled to facility time during working hours to carry out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industrial relations duties and trade union activities. Examples of these duties are given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at Annex A. Accredited officials are also entitled to facility time to undergo training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relevant to these duties.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1.4 An accredited representative is an employee of DCMS who has been elected to hold office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on the Trade Union Side (TUS) of the Departmental Whitley Council or who has been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elected to a union executive committee.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E1742D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1.5 Staff who </w:t>
      </w:r>
      <w:proofErr w:type="gramStart"/>
      <w:r>
        <w:rPr>
          <w:rFonts w:ascii="Bliss" w:hAnsi="Bliss" w:cs="Bliss"/>
          <w:sz w:val="26"/>
          <w:szCs w:val="26"/>
        </w:rPr>
        <w:t>are</w:t>
      </w:r>
      <w:proofErr w:type="gramEnd"/>
      <w:r>
        <w:rPr>
          <w:rFonts w:ascii="Bliss" w:hAnsi="Bliss" w:cs="Bliss"/>
          <w:sz w:val="26"/>
          <w:szCs w:val="26"/>
        </w:rPr>
        <w:t xml:space="preserve"> members of a recognised trade union may be allowed reasonable facility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 xml:space="preserve">time during working hours </w:t>
      </w:r>
      <w:r>
        <w:rPr>
          <w:rFonts w:ascii="Bliss" w:hAnsi="Bliss" w:cs="Bliss"/>
          <w:sz w:val="26"/>
          <w:szCs w:val="26"/>
        </w:rPr>
        <w:lastRenderedPageBreak/>
        <w:t>to attend Whitley meetings, union meetings, pre-accreditation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training courses or to act as delegates at union conferences. Further details are given in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paragraph 6 of this agreement.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2. THE AGREEMENT</w:t>
      </w:r>
      <w:r w:rsidR="00E1742D">
        <w:rPr>
          <w:rFonts w:ascii="Bliss" w:hAnsi="Bliss" w:cs="Bliss"/>
          <w:b/>
          <w:bCs/>
          <w:sz w:val="26"/>
          <w:szCs w:val="26"/>
        </w:rPr>
        <w:t xml:space="preserve"> 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2.1 TUS will be allocated facility time as agreed with Management Side (MS) and as detailed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 xml:space="preserve">in Annex B. Facility time for staff who </w:t>
      </w:r>
      <w:proofErr w:type="gramStart"/>
      <w:r>
        <w:rPr>
          <w:rFonts w:ascii="Bliss" w:hAnsi="Bliss" w:cs="Bliss"/>
          <w:sz w:val="26"/>
          <w:szCs w:val="26"/>
        </w:rPr>
        <w:t>are</w:t>
      </w:r>
      <w:proofErr w:type="gramEnd"/>
      <w:r>
        <w:rPr>
          <w:rFonts w:ascii="Bliss" w:hAnsi="Bliss" w:cs="Bliss"/>
          <w:sz w:val="26"/>
          <w:szCs w:val="26"/>
        </w:rPr>
        <w:t xml:space="preserve"> elected to national posts will be negotiated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separately. Facility time allocations will be reviewed annually in January. The total award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of facility time will be a matter for MS to decide in consultation with the unions and will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take into account the needs of the business and the maintenance of good industrial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relations. Awards will run from 1 April to 31 March.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2.2 If elected representatives change during this 12 month period, TUS should notify MS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immediately. Accreditation will normally follow, subject to reasonable notice.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2.3 Where the working pattern of an accredited representative is for less than normal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proofErr w:type="gramStart"/>
      <w:r>
        <w:rPr>
          <w:rFonts w:ascii="Bliss" w:hAnsi="Bliss" w:cs="Bliss"/>
          <w:sz w:val="26"/>
          <w:szCs w:val="26"/>
        </w:rPr>
        <w:t>conditioned</w:t>
      </w:r>
      <w:proofErr w:type="gramEnd"/>
      <w:r>
        <w:rPr>
          <w:rFonts w:ascii="Bliss" w:hAnsi="Bliss" w:cs="Bliss"/>
          <w:sz w:val="26"/>
          <w:szCs w:val="26"/>
        </w:rPr>
        <w:t xml:space="preserve"> hours there will be consultation between MS and the unions about the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proofErr w:type="gramStart"/>
      <w:r>
        <w:rPr>
          <w:rFonts w:ascii="Bliss" w:hAnsi="Bliss" w:cs="Bliss"/>
          <w:sz w:val="26"/>
          <w:szCs w:val="26"/>
        </w:rPr>
        <w:t>facility</w:t>
      </w:r>
      <w:proofErr w:type="gramEnd"/>
      <w:r>
        <w:rPr>
          <w:rFonts w:ascii="Bliss" w:hAnsi="Bliss" w:cs="Bliss"/>
          <w:sz w:val="26"/>
          <w:szCs w:val="26"/>
        </w:rPr>
        <w:t xml:space="preserve"> time available.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2.4 MS will make every effort to provide office equipment, facilities and accommodation as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necessary to enable elected representatives to carry out their duties. Rooms will be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provided for meetings where appropriate, subject to availability. TUS may use the DCMS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internal distribution system, including e-mail, to send official union correspondence to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members. Notice boards will also be provided for trade union literature.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2.5 The TUS and accredited union representatives may have reasonable access to documents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which set out the rules relating to pay, conditions and such other matters affecting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employees. TUS may also use the official typing, duplicating and photocopying facilities,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where available, for work in respect of their representational duties, provided that this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does not interfere with official work. Although the TUS may use officially supplied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photocopying paper, the cost will be re-</w:t>
      </w:r>
      <w:proofErr w:type="spellStart"/>
      <w:r>
        <w:rPr>
          <w:rFonts w:ascii="Bliss" w:hAnsi="Bliss" w:cs="Bliss"/>
          <w:sz w:val="26"/>
          <w:szCs w:val="26"/>
        </w:rPr>
        <w:t>imbursed</w:t>
      </w:r>
      <w:proofErr w:type="spellEnd"/>
      <w:r>
        <w:rPr>
          <w:rFonts w:ascii="Bliss" w:hAnsi="Bliss" w:cs="Bliss"/>
          <w:sz w:val="26"/>
          <w:szCs w:val="26"/>
        </w:rPr>
        <w:t xml:space="preserve"> by TUS.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2.6 The Agreement can be amended at any time with the agreement of both parties. Either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party can withdraw from the Agreement on giving six months notice.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3. TRADE UNION RESPONSIBILITIES</w:t>
      </w:r>
      <w:r w:rsidR="00E1742D">
        <w:rPr>
          <w:rFonts w:ascii="Bliss" w:hAnsi="Bliss" w:cs="Bliss"/>
          <w:b/>
          <w:bCs/>
          <w:sz w:val="26"/>
          <w:szCs w:val="26"/>
        </w:rPr>
        <w:t xml:space="preserve"> 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3.1. TUS and constituent unions will inform MS of the names of representatives they wish to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receive accreditation and their proposals for allocating facility time. The time accredited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to each individual will be the amount of time he/she will be allowed to spend performing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Trade Union duties. Each representative's allocation of facility time will cover the posts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he/she holds within DCMS Trade Union Side or union branch.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3.2 Accredited representatives should work with line management to arrange mutually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convenient times for performing their duties, taking into account the business needs of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DCMS and the responsibilities of the TU representative. If necessary, applications for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facility time should be made in advance, outlining the time to be taken and the nature of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the activity. (In doing so, it is recognised that in some cases where an accredited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representative is dealing with a personal case there will be a desire not to break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confidentiality). Exceptionally, applications for facility time may be requested in writing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by Line Managers.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3.3. Accredited representatives with a facility time allocation of more than 20% will complete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a weekly diary sheet recording the amount of facility time taken. These will be passed to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 xml:space="preserve">their line manager on a monthly basis. A diary sheet </w:t>
      </w:r>
      <w:proofErr w:type="spellStart"/>
      <w:r>
        <w:rPr>
          <w:rFonts w:ascii="Bliss" w:hAnsi="Bliss" w:cs="Bliss"/>
          <w:sz w:val="26"/>
          <w:szCs w:val="26"/>
        </w:rPr>
        <w:t>proforma</w:t>
      </w:r>
      <w:proofErr w:type="spellEnd"/>
      <w:r>
        <w:rPr>
          <w:rFonts w:ascii="Bliss" w:hAnsi="Bliss" w:cs="Bliss"/>
          <w:sz w:val="26"/>
          <w:szCs w:val="26"/>
        </w:rPr>
        <w:t xml:space="preserve"> is attached at Annex C.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3.4. Local representatives and accredited representatives with facility time allocations of less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than 20% will be accountable to the PCS Chair for their facility time usage.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3.5. Branch Secretaries will write to MS to request facility time for members in the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proofErr w:type="gramStart"/>
      <w:r>
        <w:rPr>
          <w:rFonts w:ascii="Bliss" w:hAnsi="Bliss" w:cs="Bliss"/>
          <w:sz w:val="26"/>
          <w:szCs w:val="26"/>
        </w:rPr>
        <w:t>circumstances</w:t>
      </w:r>
      <w:proofErr w:type="gramEnd"/>
      <w:r>
        <w:rPr>
          <w:rFonts w:ascii="Bliss" w:hAnsi="Bliss" w:cs="Bliss"/>
          <w:sz w:val="26"/>
          <w:szCs w:val="26"/>
        </w:rPr>
        <w:t xml:space="preserve"> described in paragraph 6.1.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4. LINE MANAGEMENT RESPONSIBILITIES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4.1. Accreditation letters will be issued by MS to all accredited representatives and copies sent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to their line managers. The allocation shown on the letter will be the amount of paid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facility time that the individual member of staff can take for union duties.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4.2. Line management should be notified, normally in advance, when facility time is to be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taken. Any problems of conflict between TU duties and other work can be taken up with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Personnel, in conjunction with the Chair of TUS. They will consider the needs of the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business and applicants, where possible, should seek prior approval. All reasonable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requests should be allowed. Where exceptionally a reasonable request made in good time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 xml:space="preserve">cannot be allowed, </w:t>
      </w:r>
      <w:proofErr w:type="spellStart"/>
      <w:r>
        <w:rPr>
          <w:rFonts w:ascii="Bliss" w:hAnsi="Bliss" w:cs="Bliss"/>
          <w:sz w:val="26"/>
          <w:szCs w:val="26"/>
        </w:rPr>
        <w:t>eg</w:t>
      </w:r>
      <w:proofErr w:type="spellEnd"/>
      <w:r>
        <w:rPr>
          <w:rFonts w:ascii="Bliss" w:hAnsi="Bliss" w:cs="Bliss"/>
          <w:sz w:val="26"/>
          <w:szCs w:val="26"/>
        </w:rPr>
        <w:t xml:space="preserve"> for business reasons, a written explanation will be provided.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4.3 When Line Managers have staff who are trade union representatives they must ensure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 xml:space="preserve">that jobs </w:t>
      </w:r>
      <w:proofErr w:type="gramStart"/>
      <w:r>
        <w:rPr>
          <w:rFonts w:ascii="Bliss" w:hAnsi="Bliss" w:cs="Bliss"/>
          <w:sz w:val="26"/>
          <w:szCs w:val="26"/>
        </w:rPr>
        <w:t>are</w:t>
      </w:r>
      <w:proofErr w:type="gramEnd"/>
      <w:r>
        <w:rPr>
          <w:rFonts w:ascii="Bliss" w:hAnsi="Bliss" w:cs="Bliss"/>
          <w:sz w:val="26"/>
          <w:szCs w:val="26"/>
        </w:rPr>
        <w:t xml:space="preserve"> designed taking account of their facility time allocation. Therefore, a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member of staff whose union responsibilities attract 10% facility time will be expected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to have a 90% job description.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5. MANAGEMENT SIDE'S RESPONSIBILITIES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5.1. PCSD will notify line managers of an individual's allocation of facility time for TU duties.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(Examples of accreditation letters and guidance notes for TU Representatives and line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managers are set out in Annexes D-G).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5.2. PCSD will receive the TU Representatives' diary sheets from the respective line managers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monthly and maintain a record of the amount of facility time used.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5.3. PCSD will collate the information received and, if required, advise HM Treasury of the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amount of paid facility time used by the TU Repr</w:t>
      </w:r>
      <w:r w:rsidR="00E1742D">
        <w:rPr>
          <w:rFonts w:ascii="Bliss" w:hAnsi="Bliss" w:cs="Bliss"/>
          <w:sz w:val="26"/>
          <w:szCs w:val="26"/>
        </w:rPr>
        <w:t>esentatives on an annual basis.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5.4. PCSD will notify managers of the amount of facility time granted to members in order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that they may attend union meetings and the purpose of those meetings.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6. UNION MEMBERS</w:t>
      </w:r>
      <w:r w:rsidR="00E1742D">
        <w:rPr>
          <w:rFonts w:ascii="Bliss" w:hAnsi="Bliss" w:cs="Bliss"/>
          <w:b/>
          <w:bCs/>
          <w:sz w:val="26"/>
          <w:szCs w:val="26"/>
        </w:rPr>
        <w:t xml:space="preserve"> 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6.1. Union members who are not necessarily accredited representatives may be allowed,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subject to business requirements, facility time (which will include reasonable travelling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 xml:space="preserve">time) for various purposes </w:t>
      </w:r>
      <w:proofErr w:type="spellStart"/>
      <w:r>
        <w:rPr>
          <w:rFonts w:ascii="Bliss" w:hAnsi="Bliss" w:cs="Bliss"/>
          <w:sz w:val="26"/>
          <w:szCs w:val="26"/>
        </w:rPr>
        <w:t>eg</w:t>
      </w:r>
      <w:proofErr w:type="spellEnd"/>
      <w:r>
        <w:rPr>
          <w:rFonts w:ascii="Bliss" w:hAnsi="Bliss" w:cs="Bliss"/>
          <w:sz w:val="26"/>
          <w:szCs w:val="26"/>
        </w:rPr>
        <w:t>: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• </w:t>
      </w:r>
      <w:proofErr w:type="gramStart"/>
      <w:r>
        <w:rPr>
          <w:rFonts w:ascii="Bliss" w:hAnsi="Bliss" w:cs="Bliss"/>
          <w:sz w:val="26"/>
          <w:szCs w:val="26"/>
        </w:rPr>
        <w:t>the</w:t>
      </w:r>
      <w:proofErr w:type="gramEnd"/>
      <w:r>
        <w:rPr>
          <w:rFonts w:ascii="Bliss" w:hAnsi="Bliss" w:cs="Bliss"/>
          <w:sz w:val="26"/>
          <w:szCs w:val="26"/>
        </w:rPr>
        <w:t xml:space="preserve"> election of union officials;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• </w:t>
      </w:r>
      <w:proofErr w:type="gramStart"/>
      <w:r>
        <w:rPr>
          <w:rFonts w:ascii="Bliss" w:hAnsi="Bliss" w:cs="Bliss"/>
          <w:sz w:val="26"/>
          <w:szCs w:val="26"/>
        </w:rPr>
        <w:t>the</w:t>
      </w:r>
      <w:proofErr w:type="gramEnd"/>
      <w:r>
        <w:rPr>
          <w:rFonts w:ascii="Bliss" w:hAnsi="Bliss" w:cs="Bliss"/>
          <w:sz w:val="26"/>
          <w:szCs w:val="26"/>
        </w:rPr>
        <w:t xml:space="preserve"> proposal or consideration of resolutions for union conferences;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• </w:t>
      </w:r>
      <w:proofErr w:type="gramStart"/>
      <w:r>
        <w:rPr>
          <w:rFonts w:ascii="Bliss" w:hAnsi="Bliss" w:cs="Bliss"/>
          <w:sz w:val="26"/>
          <w:szCs w:val="26"/>
        </w:rPr>
        <w:t>general</w:t>
      </w:r>
      <w:proofErr w:type="gramEnd"/>
      <w:r>
        <w:rPr>
          <w:rFonts w:ascii="Bliss" w:hAnsi="Bliss" w:cs="Bliss"/>
          <w:sz w:val="26"/>
          <w:szCs w:val="26"/>
        </w:rPr>
        <w:t xml:space="preserve"> meetings;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• </w:t>
      </w:r>
      <w:proofErr w:type="gramStart"/>
      <w:r>
        <w:rPr>
          <w:rFonts w:ascii="Bliss" w:hAnsi="Bliss" w:cs="Bliss"/>
          <w:sz w:val="26"/>
          <w:szCs w:val="26"/>
        </w:rPr>
        <w:t>meetings</w:t>
      </w:r>
      <w:proofErr w:type="gramEnd"/>
      <w:r>
        <w:rPr>
          <w:rFonts w:ascii="Bliss" w:hAnsi="Bliss" w:cs="Bliss"/>
          <w:sz w:val="26"/>
          <w:szCs w:val="26"/>
        </w:rPr>
        <w:t xml:space="preserve"> called to discuss matters of immediate concern;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pay meetings;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• </w:t>
      </w:r>
      <w:proofErr w:type="gramStart"/>
      <w:r>
        <w:rPr>
          <w:rFonts w:ascii="Bliss" w:hAnsi="Bliss" w:cs="Bliss"/>
          <w:sz w:val="26"/>
          <w:szCs w:val="26"/>
        </w:rPr>
        <w:t>pre</w:t>
      </w:r>
      <w:proofErr w:type="gramEnd"/>
      <w:r>
        <w:rPr>
          <w:rFonts w:ascii="Bliss" w:hAnsi="Bliss" w:cs="Bliss"/>
          <w:sz w:val="26"/>
          <w:szCs w:val="26"/>
        </w:rPr>
        <w:t xml:space="preserve"> accreditation courses;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acting as a delegate at union conferences.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4"/>
          <w:szCs w:val="24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4"/>
          <w:szCs w:val="24"/>
        </w:rPr>
      </w:pPr>
      <w:r>
        <w:rPr>
          <w:rFonts w:ascii="Bliss" w:hAnsi="Bliss" w:cs="Bliss"/>
          <w:b/>
          <w:bCs/>
          <w:sz w:val="24"/>
          <w:szCs w:val="24"/>
        </w:rPr>
        <w:t>Annex A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4"/>
          <w:szCs w:val="24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EXAMPLES OF ACTIVITIES FOR WHICH TRADE UNION REPRESENTATIVES CAN TAKE FACILITY</w:t>
      </w:r>
      <w:r w:rsidR="00E1742D">
        <w:rPr>
          <w:rFonts w:ascii="Bliss" w:hAnsi="Bliss" w:cs="Bliss"/>
          <w:b/>
          <w:bCs/>
          <w:sz w:val="26"/>
          <w:szCs w:val="26"/>
        </w:rPr>
        <w:t xml:space="preserve"> </w:t>
      </w:r>
      <w:r>
        <w:rPr>
          <w:rFonts w:ascii="Bliss" w:hAnsi="Bliss" w:cs="Bliss"/>
          <w:b/>
          <w:bCs/>
          <w:sz w:val="26"/>
          <w:szCs w:val="26"/>
        </w:rPr>
        <w:t>TIME: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1. Attendance at all joint meetings between TUS and MS.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2. Consultation or negotiation with the appropriate level of management on matters of joint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 xml:space="preserve">concern, </w:t>
      </w:r>
      <w:proofErr w:type="spellStart"/>
      <w:r>
        <w:rPr>
          <w:rFonts w:ascii="Bliss" w:hAnsi="Bliss" w:cs="Bliss"/>
          <w:sz w:val="26"/>
          <w:szCs w:val="26"/>
        </w:rPr>
        <w:t>eg</w:t>
      </w:r>
      <w:proofErr w:type="spellEnd"/>
      <w:r>
        <w:rPr>
          <w:rFonts w:ascii="Bliss" w:hAnsi="Bliss" w:cs="Bliss"/>
          <w:sz w:val="26"/>
          <w:szCs w:val="26"/>
        </w:rPr>
        <w:t xml:space="preserve"> conditions of service.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3. Preparation, including consideration of papers and proposals, for joint meetings,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proofErr w:type="gramStart"/>
      <w:r>
        <w:rPr>
          <w:rFonts w:ascii="Bliss" w:hAnsi="Bliss" w:cs="Bliss"/>
          <w:sz w:val="26"/>
          <w:szCs w:val="26"/>
        </w:rPr>
        <w:t>consultation</w:t>
      </w:r>
      <w:proofErr w:type="gramEnd"/>
      <w:r>
        <w:rPr>
          <w:rFonts w:ascii="Bliss" w:hAnsi="Bliss" w:cs="Bliss"/>
          <w:sz w:val="26"/>
          <w:szCs w:val="26"/>
        </w:rPr>
        <w:t>, and negotiation.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4. Consulting and informing members through, for example, circulars, journals, newsletters,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 xml:space="preserve">meetings with individual members and through meetings (as specified at </w:t>
      </w:r>
      <w:proofErr w:type="spellStart"/>
      <w:r>
        <w:rPr>
          <w:rFonts w:ascii="Bliss" w:hAnsi="Bliss" w:cs="Bliss"/>
          <w:sz w:val="26"/>
          <w:szCs w:val="26"/>
        </w:rPr>
        <w:t>para</w:t>
      </w:r>
      <w:proofErr w:type="spellEnd"/>
      <w:r>
        <w:rPr>
          <w:rFonts w:ascii="Bliss" w:hAnsi="Bliss" w:cs="Bliss"/>
          <w:sz w:val="26"/>
          <w:szCs w:val="26"/>
        </w:rPr>
        <w:t xml:space="preserve"> 6.1) about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negotiations and discussions with management.</w:t>
      </w:r>
    </w:p>
    <w:p w:rsidR="00E1742D" w:rsidRDefault="00E1742D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5. Meetings with other accredited representatives of the same union, prior to and after a</w:t>
      </w:r>
      <w:r w:rsidR="00E1742D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joint meeting to consider matters relating to that meeting.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6. Meetings of TUS or union representatives prior to and after a joint meeting to consider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matters relating to that meeting.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 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7. Conducting interviews with members, on behalf of members or attending interviews in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support of members, on grievance and discipline matters concerning them and DCMS.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8. Appearing on behalf of members before the Civil Service Appeal Board, a Medical Appeal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 xml:space="preserve">Board, or an outside official body, </w:t>
      </w:r>
      <w:proofErr w:type="spellStart"/>
      <w:r>
        <w:rPr>
          <w:rFonts w:ascii="Bliss" w:hAnsi="Bliss" w:cs="Bliss"/>
          <w:sz w:val="26"/>
          <w:szCs w:val="26"/>
        </w:rPr>
        <w:t>eg</w:t>
      </w:r>
      <w:proofErr w:type="spellEnd"/>
      <w:r>
        <w:rPr>
          <w:rFonts w:ascii="Bliss" w:hAnsi="Bliss" w:cs="Bliss"/>
          <w:sz w:val="26"/>
          <w:szCs w:val="26"/>
        </w:rPr>
        <w:t xml:space="preserve"> an Employment Tribunal dealing with an industrial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relations matter concerning the Civil Service as an employer.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9. Explanation about the role of the trade unions in the Civil Service to groups of new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proofErr w:type="gramStart"/>
      <w:r>
        <w:rPr>
          <w:rFonts w:ascii="Bliss" w:hAnsi="Bliss" w:cs="Bliss"/>
          <w:sz w:val="26"/>
          <w:szCs w:val="26"/>
        </w:rPr>
        <w:t>employees</w:t>
      </w:r>
      <w:proofErr w:type="gramEnd"/>
      <w:r>
        <w:rPr>
          <w:rFonts w:ascii="Bliss" w:hAnsi="Bliss" w:cs="Bliss"/>
          <w:sz w:val="26"/>
          <w:szCs w:val="26"/>
        </w:rPr>
        <w:t>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10. Taking part as a representative in meetings of union official policy making bodies (such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as National Executive Committees), meetings of the TUS, or meetings of Branch Executive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Committees.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11. Attendance at a conference of a recognised trade union in the Civil Service, whether as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a delegate, or a trainee delegate, and for National, Group or Section Conferences as an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Executive Council Member.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12. Representing the union on external bodies relevant to employment in the Civil Service,</w:t>
      </w:r>
      <w:r w:rsidR="00D20329">
        <w:rPr>
          <w:rFonts w:ascii="Bliss" w:hAnsi="Bliss" w:cs="Bliss"/>
          <w:sz w:val="26"/>
          <w:szCs w:val="26"/>
        </w:rPr>
        <w:t xml:space="preserve"> </w:t>
      </w:r>
      <w:proofErr w:type="spellStart"/>
      <w:r>
        <w:rPr>
          <w:rFonts w:ascii="Bliss" w:hAnsi="Bliss" w:cs="Bliss"/>
          <w:sz w:val="26"/>
          <w:szCs w:val="26"/>
        </w:rPr>
        <w:t>eg</w:t>
      </w:r>
      <w:proofErr w:type="spellEnd"/>
      <w:r>
        <w:rPr>
          <w:rFonts w:ascii="Bliss" w:hAnsi="Bliss" w:cs="Bliss"/>
          <w:sz w:val="26"/>
          <w:szCs w:val="26"/>
        </w:rPr>
        <w:t xml:space="preserve">. </w:t>
      </w:r>
      <w:proofErr w:type="gramStart"/>
      <w:r>
        <w:rPr>
          <w:rFonts w:ascii="Bliss" w:hAnsi="Bliss" w:cs="Bliss"/>
          <w:sz w:val="26"/>
          <w:szCs w:val="26"/>
        </w:rPr>
        <w:t>Trade Union Congress meetings.</w:t>
      </w:r>
      <w:proofErr w:type="gramEnd"/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13. TU representative's training and Branch Officer Posts, </w:t>
      </w:r>
      <w:proofErr w:type="spellStart"/>
      <w:r>
        <w:rPr>
          <w:rFonts w:ascii="Bliss" w:hAnsi="Bliss" w:cs="Bliss"/>
          <w:sz w:val="26"/>
          <w:szCs w:val="26"/>
        </w:rPr>
        <w:t>eg</w:t>
      </w:r>
      <w:proofErr w:type="spellEnd"/>
      <w:r>
        <w:rPr>
          <w:rFonts w:ascii="Bliss" w:hAnsi="Bliss" w:cs="Bliss"/>
          <w:sz w:val="26"/>
          <w:szCs w:val="26"/>
        </w:rPr>
        <w:t xml:space="preserve">. </w:t>
      </w:r>
      <w:proofErr w:type="gramStart"/>
      <w:r>
        <w:rPr>
          <w:rFonts w:ascii="Bliss" w:hAnsi="Bliss" w:cs="Bliss"/>
          <w:sz w:val="26"/>
          <w:szCs w:val="26"/>
        </w:rPr>
        <w:t>Chair, Secretary, Organiser and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Treasurer.</w:t>
      </w:r>
      <w:proofErr w:type="gramEnd"/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14. Attendance at meetings or conferences of the Culture, Media and Sport Occupational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Association (CMSOA).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Annex B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Accredited Representatives - Facility Time Allocations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 xml:space="preserve">PCS Branch Chair up to </w:t>
      </w:r>
      <w:r w:rsidR="00D20329">
        <w:rPr>
          <w:rFonts w:ascii="Bliss" w:hAnsi="Bliss" w:cs="Bliss"/>
          <w:b/>
          <w:bCs/>
          <w:sz w:val="26"/>
          <w:szCs w:val="26"/>
        </w:rPr>
        <w:t>100</w:t>
      </w:r>
      <w:r>
        <w:rPr>
          <w:rFonts w:ascii="Bliss" w:hAnsi="Bliss" w:cs="Bliss"/>
          <w:b/>
          <w:bCs/>
          <w:sz w:val="26"/>
          <w:szCs w:val="26"/>
        </w:rPr>
        <w:t>%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The Branch Chair will usually call BEC meetings and set the basic agenda for discussion, although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this responsibility can be designated to the Vice-Chair (see below). He/she will determine how the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Branch Constitution applies to the Branch, and has the final word on disputed procedural matters.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The Chair will usually play a leading role in negotiations with Management Side at the Quarterly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Whitley meetings and in other formal and ad hoc negotiating. He/she is usually, although not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always and necessarily, centrally involved with pay negotiations, and may also represent the Branch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at external meetings of the National Union. The Chair will also handle personal cases for individual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members. The post has, in the past, attracted 50% facility time, although final allocation of facility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time to specific posts rests with the BEC.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PCS Branch Vice-Chair up to 10%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Vice-Chair is a new post, created in the merger to form the PCS Branch of DCMS. The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proofErr w:type="gramStart"/>
      <w:r>
        <w:rPr>
          <w:rFonts w:ascii="Bliss" w:hAnsi="Bliss" w:cs="Bliss"/>
          <w:sz w:val="24"/>
          <w:szCs w:val="24"/>
        </w:rPr>
        <w:t>responsibilities</w:t>
      </w:r>
      <w:proofErr w:type="gramEnd"/>
      <w:r>
        <w:rPr>
          <w:rFonts w:ascii="Bliss" w:hAnsi="Bliss" w:cs="Bliss"/>
          <w:sz w:val="24"/>
          <w:szCs w:val="24"/>
        </w:rPr>
        <w:t xml:space="preserve"> of the post broadly follow that of the Chair (with the exception of being final arbiter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on constitutional and procedural matters, which remains with the Chair), and the Vice-Chair will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 xml:space="preserve">deputise or substitute for the Chair in many negotiating </w:t>
      </w:r>
      <w:proofErr w:type="spellStart"/>
      <w:r>
        <w:rPr>
          <w:rFonts w:ascii="Bliss" w:hAnsi="Bliss" w:cs="Bliss"/>
          <w:sz w:val="24"/>
          <w:szCs w:val="24"/>
        </w:rPr>
        <w:t>fora</w:t>
      </w:r>
      <w:proofErr w:type="spellEnd"/>
      <w:r>
        <w:rPr>
          <w:rFonts w:ascii="Bliss" w:hAnsi="Bliss" w:cs="Bliss"/>
          <w:sz w:val="24"/>
          <w:szCs w:val="24"/>
        </w:rPr>
        <w:t>. Depending on the level of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responsibility allocated to Vice-Chair, the post may attract the 50% facility time that has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previously gone to the Chair. If this is the case, the Vice-Chair will assume many of the negotiating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responsibilities of the Chair, and represent the Branch at external meetings of the National Union.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PCS Branch Secretary up to 20%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PCS Branch Organiser up to 10%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PCS Branch Treasurer up to 10%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PCS Equal Opportunities Officer up to 10%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Local representatives up to 15 days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FDA representatives up to 15 days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Local and FDA representatives should be allowed reasonable additional time for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proofErr w:type="gramStart"/>
      <w:r>
        <w:rPr>
          <w:rFonts w:ascii="Bliss" w:hAnsi="Bliss" w:cs="Bliss"/>
          <w:b/>
          <w:bCs/>
          <w:sz w:val="26"/>
          <w:szCs w:val="26"/>
        </w:rPr>
        <w:t>consultation</w:t>
      </w:r>
      <w:proofErr w:type="gramEnd"/>
      <w:r>
        <w:rPr>
          <w:rFonts w:ascii="Bliss" w:hAnsi="Bliss" w:cs="Bliss"/>
          <w:b/>
          <w:bCs/>
          <w:sz w:val="26"/>
          <w:szCs w:val="26"/>
        </w:rPr>
        <w:t xml:space="preserve"> and communication with members.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All trade union representatives may be involved in the representation of members’</w:t>
      </w:r>
      <w:r w:rsidR="00D20329">
        <w:rPr>
          <w:rFonts w:ascii="Bliss" w:hAnsi="Bliss" w:cs="Bliss"/>
          <w:b/>
          <w:bCs/>
          <w:sz w:val="26"/>
          <w:szCs w:val="26"/>
        </w:rPr>
        <w:t xml:space="preserve"> </w:t>
      </w:r>
      <w:r>
        <w:rPr>
          <w:rFonts w:ascii="Bliss" w:hAnsi="Bliss" w:cs="Bliss"/>
          <w:b/>
          <w:bCs/>
          <w:sz w:val="26"/>
          <w:szCs w:val="26"/>
        </w:rPr>
        <w:t>individual grievances. Reasonable facility time for these ‘personal cases’ should be</w:t>
      </w:r>
      <w:r w:rsidR="00D20329">
        <w:rPr>
          <w:rFonts w:ascii="Bliss" w:hAnsi="Bliss" w:cs="Bliss"/>
          <w:b/>
          <w:bCs/>
          <w:sz w:val="26"/>
          <w:szCs w:val="26"/>
        </w:rPr>
        <w:t xml:space="preserve"> </w:t>
      </w:r>
      <w:r>
        <w:rPr>
          <w:rFonts w:ascii="Bliss" w:hAnsi="Bliss" w:cs="Bliss"/>
          <w:b/>
          <w:bCs/>
          <w:sz w:val="26"/>
          <w:szCs w:val="26"/>
        </w:rPr>
        <w:t>allowed in addition to the allocations detailed above.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Health and Safety Representatives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 xml:space="preserve">PCS Branch </w:t>
      </w:r>
      <w:proofErr w:type="spellStart"/>
      <w:r>
        <w:rPr>
          <w:rFonts w:ascii="Bliss" w:hAnsi="Bliss" w:cs="Bliss"/>
          <w:b/>
          <w:bCs/>
          <w:sz w:val="26"/>
          <w:szCs w:val="26"/>
        </w:rPr>
        <w:t>H&amp;Safety</w:t>
      </w:r>
      <w:proofErr w:type="spellEnd"/>
      <w:r>
        <w:rPr>
          <w:rFonts w:ascii="Bliss" w:hAnsi="Bliss" w:cs="Bliss"/>
          <w:b/>
          <w:bCs/>
          <w:sz w:val="26"/>
          <w:szCs w:val="26"/>
        </w:rPr>
        <w:t xml:space="preserve"> Representative up to 20%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Local H&amp;S Representatives up to 15 days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Note: Time off for H&amp;S duties is official duty.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Annex C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DIARY OF FACILITY TIME USED DURING PERIOD FROM TO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Name Signature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Date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Line Manager Signature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Date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WEEK ENDING DATE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TU DUTIES FOR WHICH FACILITY TIME IS BEING TAKEN TOTAL FACILITY TIME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USED (EXPRESSED AS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DAYS)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CUMULATIVE TOTAL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Annex D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NOTES ON PAID FACILITY TIME AWARDED TO TRADE UNION REPRESENTATIVES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1. The annual award of facility time runs from April to March.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2. TU representatives are accredited from the date that management is notified of their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election until the date of the next annual election or until the date of resignation from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any union post.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4. Facility time for union representatives will normally be no more than 50% of their total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working hours.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5. Union representatives with a facility time allocation greater than 20%: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must complete a weekly diary.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submit diaries to their line manager.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notify line management in advance when applying for facility time, wherever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proofErr w:type="gramStart"/>
      <w:r>
        <w:rPr>
          <w:rFonts w:ascii="Bliss" w:hAnsi="Bliss" w:cs="Bliss"/>
          <w:sz w:val="26"/>
          <w:szCs w:val="26"/>
        </w:rPr>
        <w:t>possible</w:t>
      </w:r>
      <w:proofErr w:type="gramEnd"/>
      <w:r>
        <w:rPr>
          <w:rFonts w:ascii="Bliss" w:hAnsi="Bliss" w:cs="Bliss"/>
          <w:sz w:val="26"/>
          <w:szCs w:val="26"/>
        </w:rPr>
        <w:t>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In addition: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Branch TU Officials: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notify Personnel of the names of elected TU representatives and the amount of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proofErr w:type="gramStart"/>
      <w:r>
        <w:rPr>
          <w:rFonts w:ascii="Bliss" w:hAnsi="Bliss" w:cs="Bliss"/>
          <w:sz w:val="26"/>
          <w:szCs w:val="26"/>
        </w:rPr>
        <w:t>facility</w:t>
      </w:r>
      <w:proofErr w:type="gramEnd"/>
      <w:r>
        <w:rPr>
          <w:rFonts w:ascii="Bliss" w:hAnsi="Bliss" w:cs="Bliss"/>
          <w:sz w:val="26"/>
          <w:szCs w:val="26"/>
        </w:rPr>
        <w:t xml:space="preserve"> time allotted to them. In the case of TU or Union officials, allowing one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proofErr w:type="gramStart"/>
      <w:r>
        <w:rPr>
          <w:rFonts w:ascii="Bliss" w:hAnsi="Bliss" w:cs="Bliss"/>
          <w:sz w:val="26"/>
          <w:szCs w:val="26"/>
        </w:rPr>
        <w:t>months</w:t>
      </w:r>
      <w:proofErr w:type="gramEnd"/>
      <w:r>
        <w:rPr>
          <w:rFonts w:ascii="Bliss" w:hAnsi="Bliss" w:cs="Bliss"/>
          <w:sz w:val="26"/>
          <w:szCs w:val="26"/>
        </w:rPr>
        <w:t xml:space="preserve"> notice before the individual takes up duty.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notify Personnel if any TU representatives resign.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notify Personnel of any all members meetings.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arrange all accommodation for BEC and all members meetings.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6. Line managers: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approve requests for facility time.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• </w:t>
      </w:r>
      <w:proofErr w:type="gramStart"/>
      <w:r>
        <w:rPr>
          <w:rFonts w:ascii="Bliss" w:hAnsi="Bliss" w:cs="Bliss"/>
          <w:sz w:val="26"/>
          <w:szCs w:val="26"/>
        </w:rPr>
        <w:t>requests</w:t>
      </w:r>
      <w:proofErr w:type="gramEnd"/>
      <w:r>
        <w:rPr>
          <w:rFonts w:ascii="Bliss" w:hAnsi="Bliss" w:cs="Bliss"/>
          <w:sz w:val="26"/>
          <w:szCs w:val="26"/>
        </w:rPr>
        <w:t xml:space="preserve"> for facility time will only be refused in exceptional circumstances.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• </w:t>
      </w:r>
      <w:proofErr w:type="gramStart"/>
      <w:r>
        <w:rPr>
          <w:rFonts w:ascii="Bliss" w:hAnsi="Bliss" w:cs="Bliss"/>
          <w:sz w:val="26"/>
          <w:szCs w:val="26"/>
        </w:rPr>
        <w:t>where</w:t>
      </w:r>
      <w:proofErr w:type="gramEnd"/>
      <w:r>
        <w:rPr>
          <w:rFonts w:ascii="Bliss" w:hAnsi="Bliss" w:cs="Bliss"/>
          <w:sz w:val="26"/>
          <w:szCs w:val="26"/>
        </w:rPr>
        <w:t xml:space="preserve"> appropriate, forward completed diaries monthly to Personnel.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7. Personnel: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notify line managers when members of their staff are awarded paid facility time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proofErr w:type="gramStart"/>
      <w:r>
        <w:rPr>
          <w:rFonts w:ascii="Bliss" w:hAnsi="Bliss" w:cs="Bliss"/>
          <w:sz w:val="26"/>
          <w:szCs w:val="26"/>
        </w:rPr>
        <w:t>for</w:t>
      </w:r>
      <w:proofErr w:type="gramEnd"/>
      <w:r>
        <w:rPr>
          <w:rFonts w:ascii="Bliss" w:hAnsi="Bliss" w:cs="Bliss"/>
          <w:sz w:val="26"/>
          <w:szCs w:val="26"/>
        </w:rPr>
        <w:t xml:space="preserve"> TU duties.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notify union representatives of the amount of facility time awarded to them.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notify management of the amount of time allowed for members to attend union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proofErr w:type="gramStart"/>
      <w:r>
        <w:rPr>
          <w:rFonts w:ascii="Bliss" w:hAnsi="Bliss" w:cs="Bliss"/>
          <w:sz w:val="26"/>
          <w:szCs w:val="26"/>
        </w:rPr>
        <w:t>meetings</w:t>
      </w:r>
      <w:proofErr w:type="gramEnd"/>
      <w:r>
        <w:rPr>
          <w:rFonts w:ascii="Bliss" w:hAnsi="Bliss" w:cs="Bliss"/>
          <w:sz w:val="26"/>
          <w:szCs w:val="26"/>
        </w:rPr>
        <w:t>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• maintain a record of TU </w:t>
      </w:r>
      <w:proofErr w:type="gramStart"/>
      <w:r>
        <w:rPr>
          <w:rFonts w:ascii="Bliss" w:hAnsi="Bliss" w:cs="Bliss"/>
          <w:sz w:val="26"/>
          <w:szCs w:val="26"/>
        </w:rPr>
        <w:t>representatives</w:t>
      </w:r>
      <w:proofErr w:type="gramEnd"/>
      <w:r>
        <w:rPr>
          <w:rFonts w:ascii="Bliss" w:hAnsi="Bliss" w:cs="Bliss"/>
          <w:sz w:val="26"/>
          <w:szCs w:val="26"/>
        </w:rPr>
        <w:t xml:space="preserve"> diaries.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• collate the annual usage of paid facility time and advise HM Treasury.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8. Facility time can be awarded to officials of the DCMS TUS, officers of the HQ branches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of recognised unions and members of these unions' executive committees.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Annex E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DIARY OF TIME USED BY ACCREDITED TU REPRESENTATIVES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  <w:r>
        <w:rPr>
          <w:rFonts w:ascii="Bliss" w:hAnsi="Bliss" w:cs="Bliss"/>
          <w:b/>
          <w:bCs/>
          <w:sz w:val="26"/>
          <w:szCs w:val="26"/>
        </w:rPr>
        <w:t>NOTES FOR GUIDANCE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1. The granting of facility time is governed by the Agreement on paid facility time for TU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Representatives in DCMS.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2. An accredited representative is an employee of DCMS who has been duly appointed to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hold office on the Trade Union Side of the Whitley Committee or to a union office within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the agreed machinery of negotiation and consultation in DCMS.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3. Paid facility time is allowed for representatives to carry out trade union duties.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4. Exam</w:t>
      </w:r>
      <w:r w:rsidR="00D20329">
        <w:rPr>
          <w:rFonts w:ascii="Bliss" w:hAnsi="Bliss" w:cs="Bliss"/>
          <w:sz w:val="26"/>
          <w:szCs w:val="26"/>
        </w:rPr>
        <w:t>ples of trade union duties are: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a) Whitley meetings and pre-Whitley preparation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b) Consultation or negotiation with management on matters of joint concern </w:t>
      </w:r>
      <w:proofErr w:type="spellStart"/>
      <w:r>
        <w:rPr>
          <w:rFonts w:ascii="Bliss" w:hAnsi="Bliss" w:cs="Bliss"/>
          <w:sz w:val="26"/>
          <w:szCs w:val="26"/>
        </w:rPr>
        <w:t>eg</w:t>
      </w:r>
      <w:proofErr w:type="spellEnd"/>
      <w:r>
        <w:rPr>
          <w:rFonts w:ascii="Bliss" w:hAnsi="Bliss" w:cs="Bliss"/>
          <w:sz w:val="26"/>
          <w:szCs w:val="26"/>
        </w:rPr>
        <w:t xml:space="preserve"> conditions of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service.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c) Consulting and informing members through meetings/circulars about discussions with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management.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d) Liaising with other accredited representatives, full facility </w:t>
      </w:r>
      <w:proofErr w:type="spellStart"/>
      <w:r>
        <w:rPr>
          <w:rFonts w:ascii="Bliss" w:hAnsi="Bliss" w:cs="Bliss"/>
          <w:sz w:val="26"/>
          <w:szCs w:val="26"/>
        </w:rPr>
        <w:t>timeicials</w:t>
      </w:r>
      <w:proofErr w:type="spellEnd"/>
      <w:r>
        <w:rPr>
          <w:rFonts w:ascii="Bliss" w:hAnsi="Bliss" w:cs="Bliss"/>
          <w:sz w:val="26"/>
          <w:szCs w:val="26"/>
        </w:rPr>
        <w:t xml:space="preserve"> and members to consider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matters that concern both Management and Trade Union sides.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e) Participating in meetings of official policy making bodies of the Union, such as National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Executive committees, meeting of the Trade Union side, or the Branch Executive.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f) Attendance at a conference of a recognised Trade Union in the Civil Service, as a delegate or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NEC member.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 xml:space="preserve">g) Representing the Union on external bodies relevant to employment in the civil service </w:t>
      </w:r>
      <w:proofErr w:type="spellStart"/>
      <w:r>
        <w:rPr>
          <w:rFonts w:ascii="Bliss" w:hAnsi="Bliss" w:cs="Bliss"/>
          <w:sz w:val="26"/>
          <w:szCs w:val="26"/>
        </w:rPr>
        <w:t>eg</w:t>
      </w:r>
      <w:proofErr w:type="spellEnd"/>
      <w:r>
        <w:rPr>
          <w:rFonts w:ascii="Bliss" w:hAnsi="Bliss" w:cs="Bliss"/>
          <w:sz w:val="26"/>
          <w:szCs w:val="26"/>
        </w:rPr>
        <w:t xml:space="preserve"> TUC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meetings.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h) Duty as Chair, Vice Chair, Secretary, Organiser, Treasurer or Equal Opportunities Officer for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the Branch Executive Committee.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  <w:r>
        <w:rPr>
          <w:rFonts w:ascii="Bliss" w:hAnsi="Bliss" w:cs="Bliss"/>
          <w:sz w:val="26"/>
          <w:szCs w:val="26"/>
        </w:rPr>
        <w:t>5. Union representatives with a facility time allocation in excess of 20% should complete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diaries detailing their usage of the Facility time allocated to them. These should be</w:t>
      </w:r>
      <w:r w:rsidR="00D20329">
        <w:rPr>
          <w:rFonts w:ascii="Bliss" w:hAnsi="Bliss" w:cs="Bliss"/>
          <w:sz w:val="26"/>
          <w:szCs w:val="26"/>
        </w:rPr>
        <w:t xml:space="preserve"> </w:t>
      </w:r>
      <w:r>
        <w:rPr>
          <w:rFonts w:ascii="Bliss" w:hAnsi="Bliss" w:cs="Bliss"/>
          <w:sz w:val="26"/>
          <w:szCs w:val="26"/>
        </w:rPr>
        <w:t>forwarded to their line manager at the end of each four week period.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6"/>
          <w:szCs w:val="26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4"/>
          <w:szCs w:val="24"/>
        </w:rPr>
      </w:pPr>
      <w:r>
        <w:rPr>
          <w:rFonts w:ascii="Bliss" w:hAnsi="Bliss" w:cs="Bliss"/>
          <w:b/>
          <w:bCs/>
          <w:sz w:val="24"/>
          <w:szCs w:val="24"/>
        </w:rPr>
        <w:t>ANNEX F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4"/>
          <w:szCs w:val="24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Dear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4"/>
          <w:szCs w:val="24"/>
        </w:rPr>
      </w:pPr>
      <w:r>
        <w:rPr>
          <w:rFonts w:ascii="Bliss" w:hAnsi="Bliss" w:cs="Bliss"/>
          <w:b/>
          <w:bCs/>
          <w:sz w:val="24"/>
          <w:szCs w:val="24"/>
        </w:rPr>
        <w:t>LETTER OF ACCREDITATION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4"/>
          <w:szCs w:val="24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I am writing to tell you that paid facility time for trade union duties has been granted under the terms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of the Agreement governing Facility Time for Trade Union Representatives in DCMS. This allocation will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proofErr w:type="gramStart"/>
      <w:r>
        <w:rPr>
          <w:rFonts w:ascii="Bliss" w:hAnsi="Bliss" w:cs="Bliss"/>
          <w:sz w:val="24"/>
          <w:szCs w:val="24"/>
        </w:rPr>
        <w:t>be</w:t>
      </w:r>
      <w:proofErr w:type="gramEnd"/>
      <w:r>
        <w:rPr>
          <w:rFonts w:ascii="Bliss" w:hAnsi="Bliss" w:cs="Bliss"/>
          <w:sz w:val="24"/>
          <w:szCs w:val="24"/>
        </w:rPr>
        <w:t xml:space="preserve"> for the period [ ] as follows: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4"/>
          <w:szCs w:val="24"/>
        </w:rPr>
      </w:pPr>
      <w:r>
        <w:rPr>
          <w:rFonts w:ascii="Bliss" w:hAnsi="Bliss" w:cs="Bliss"/>
          <w:b/>
          <w:bCs/>
          <w:sz w:val="24"/>
          <w:szCs w:val="24"/>
        </w:rPr>
        <w:t>Position Allocation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4"/>
          <w:szCs w:val="24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You should notify your line-manager on each occasion you make use of your paid facility time allocation.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You should give as much notice as possible, stating the purpose and the location(s) at which you will be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undertaking the activities.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You should advise me immediately if you leave the duties for which this paid facility time allocation has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been made.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Attached are some guidance notes about facility time and the completion of the diary.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I am happy to help if you require any additional information.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Sue Wale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Employee Engagement Manager, HR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4"/>
          <w:szCs w:val="24"/>
        </w:rPr>
      </w:pPr>
      <w:r>
        <w:rPr>
          <w:rFonts w:ascii="Bliss" w:hAnsi="Bliss" w:cs="Bliss"/>
          <w:b/>
          <w:bCs/>
          <w:sz w:val="24"/>
          <w:szCs w:val="24"/>
        </w:rPr>
        <w:t>ANNEX G</w:t>
      </w:r>
    </w:p>
    <w:p w:rsidR="00D20329" w:rsidRDefault="00D20329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4"/>
          <w:szCs w:val="24"/>
        </w:rPr>
      </w:pP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 xml:space="preserve">From: David </w:t>
      </w:r>
      <w:proofErr w:type="spellStart"/>
      <w:r>
        <w:rPr>
          <w:rFonts w:ascii="Bliss" w:hAnsi="Bliss" w:cs="Bliss"/>
          <w:sz w:val="24"/>
          <w:szCs w:val="24"/>
        </w:rPr>
        <w:t>Sannachan</w:t>
      </w:r>
      <w:proofErr w:type="spellEnd"/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Date: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b/>
          <w:bCs/>
          <w:sz w:val="24"/>
          <w:szCs w:val="24"/>
        </w:rPr>
      </w:pPr>
      <w:r>
        <w:rPr>
          <w:rFonts w:ascii="Bliss" w:hAnsi="Bliss" w:cs="Bliss"/>
          <w:b/>
          <w:bCs/>
          <w:sz w:val="24"/>
          <w:szCs w:val="24"/>
        </w:rPr>
        <w:t>PAID FACILITY TIME FOR TU REPRESENTATIVES - COMPLETION OF DIARY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Name: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Post: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Paid facility time allocation: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Period of allocation: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I understand that the above-named person is a member of your staff and I am writing to let you know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that from [ ], [he/she] has been elected to the above-mentioned position and has therefore been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allocated facility time for trade union duties.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[ ] must notify to [his/her] line manager when taking facility time for trade union duties. Whenever</w:t>
      </w:r>
      <w:r w:rsidR="00D20329">
        <w:rPr>
          <w:rFonts w:ascii="Bliss" w:hAnsi="Bliss" w:cs="Bliss"/>
          <w:sz w:val="24"/>
          <w:szCs w:val="24"/>
        </w:rPr>
        <w:t xml:space="preserve"> </w:t>
      </w:r>
      <w:bookmarkStart w:id="0" w:name="_GoBack"/>
      <w:bookmarkEnd w:id="0"/>
      <w:r>
        <w:rPr>
          <w:rFonts w:ascii="Bliss" w:hAnsi="Bliss" w:cs="Bliss"/>
          <w:sz w:val="24"/>
          <w:szCs w:val="24"/>
        </w:rPr>
        <w:t>possible they should agree in advance convenient times to use their allocation of paid facility time. Any</w:t>
      </w:r>
      <w:r w:rsidR="00D20329">
        <w:rPr>
          <w:rFonts w:ascii="Bliss" w:hAnsi="Bliss" w:cs="Bliss"/>
          <w:sz w:val="24"/>
          <w:szCs w:val="24"/>
        </w:rPr>
        <w:t xml:space="preserve"> </w:t>
      </w:r>
      <w:r>
        <w:rPr>
          <w:rFonts w:ascii="Bliss" w:hAnsi="Bliss" w:cs="Bliss"/>
          <w:sz w:val="24"/>
          <w:szCs w:val="24"/>
        </w:rPr>
        <w:t>reasonable requests must be granted.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Attached are some guidance notes about paid facility time.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Please let me know if you require any further information.</w:t>
      </w:r>
    </w:p>
    <w:p w:rsidR="0057181C" w:rsidRDefault="0057181C" w:rsidP="0057181C">
      <w:pPr>
        <w:autoSpaceDE w:val="0"/>
        <w:autoSpaceDN w:val="0"/>
        <w:adjustRightInd w:val="0"/>
        <w:spacing w:after="0" w:line="240" w:lineRule="auto"/>
        <w:rPr>
          <w:rFonts w:ascii="Bliss" w:hAnsi="Bliss" w:cs="Bliss"/>
          <w:sz w:val="24"/>
          <w:szCs w:val="24"/>
        </w:rPr>
      </w:pPr>
      <w:r>
        <w:rPr>
          <w:rFonts w:ascii="Bliss" w:hAnsi="Bliss" w:cs="Bliss"/>
          <w:sz w:val="24"/>
          <w:szCs w:val="24"/>
        </w:rPr>
        <w:t>Sue Wale</w:t>
      </w:r>
    </w:p>
    <w:p w:rsidR="000F5D16" w:rsidRDefault="0057181C" w:rsidP="0057181C">
      <w:r>
        <w:rPr>
          <w:rFonts w:ascii="Bliss" w:hAnsi="Bliss" w:cs="Bliss"/>
          <w:sz w:val="24"/>
          <w:szCs w:val="24"/>
        </w:rPr>
        <w:t>Employee Engagement Manager, HR</w:t>
      </w:r>
    </w:p>
    <w:sectPr w:rsidR="000F5D16" w:rsidSect="00AF7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81C"/>
    <w:rsid w:val="000F5D16"/>
    <w:rsid w:val="0057181C"/>
    <w:rsid w:val="00AC56EE"/>
    <w:rsid w:val="00AF77CE"/>
    <w:rsid w:val="00D20329"/>
    <w:rsid w:val="00E1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DCMS</Company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FREW, Susan</dc:creator>
  <cp:lastModifiedBy>Laura McDonald</cp:lastModifiedBy>
  <cp:revision>2</cp:revision>
  <dcterms:created xsi:type="dcterms:W3CDTF">2012-05-22T13:33:00Z</dcterms:created>
  <dcterms:modified xsi:type="dcterms:W3CDTF">2012-05-22T13:33:00Z</dcterms:modified>
</cp:coreProperties>
</file>